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721581F9" w:rsidR="009D2AEB" w:rsidRPr="00697EA7" w:rsidRDefault="001A0490" w:rsidP="00B015C3">
      <w:pPr>
        <w:tabs>
          <w:tab w:val="left" w:pos="1985"/>
        </w:tabs>
        <w:wordWrap/>
        <w:spacing w:after="0" w:line="252" w:lineRule="auto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3GPP TSG RAN WG1 Meeting #</w:t>
      </w:r>
      <w:r w:rsidR="001951C5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8</w:t>
      </w:r>
      <w:r w:rsidR="00751ED0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4bis</w:t>
      </w:r>
      <w:r w:rsidR="001C0DC0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491D04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6F4411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D62E75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</w:t>
      </w:r>
      <w:r w:rsidR="00491D04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2E304D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</w:t>
      </w:r>
      <w:r w:rsidR="009D2AEB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B015C3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</w:t>
      </w:r>
      <w:r w:rsidR="00885D0D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751ED0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D62E75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E76A85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R1-</w:t>
      </w:r>
      <w:r w:rsidR="00751ED0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16</w:t>
      </w:r>
      <w:r w:rsidR="00BD387C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2569</w:t>
      </w:r>
    </w:p>
    <w:p w14:paraId="5102D20E" w14:textId="5160D0B1" w:rsidR="00491D04" w:rsidRPr="00697EA7" w:rsidRDefault="00751ED0" w:rsidP="00B015C3">
      <w:pPr>
        <w:tabs>
          <w:tab w:val="left" w:pos="1985"/>
        </w:tabs>
        <w:wordWrap/>
        <w:spacing w:after="120" w:line="252" w:lineRule="auto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Busan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Korea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 w:rsidR="00885D0D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1</w:t>
      </w:r>
      <w:r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1</w:t>
      </w:r>
      <w:r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st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– </w:t>
      </w:r>
      <w:r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15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</w:t>
      </w:r>
      <w:r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April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201</w:t>
      </w:r>
      <w:r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6</w:t>
      </w:r>
    </w:p>
    <w:p w14:paraId="744138CD" w14:textId="33DBC2FF" w:rsidR="00491D04" w:rsidRPr="00697EA7" w:rsidRDefault="00B015C3" w:rsidP="00B015C3">
      <w:pPr>
        <w:tabs>
          <w:tab w:val="left" w:pos="1860"/>
          <w:tab w:val="left" w:pos="3280"/>
        </w:tabs>
        <w:wordWrap/>
        <w:spacing w:after="0" w:line="252" w:lineRule="auto"/>
        <w:rPr>
          <w:rFonts w:ascii="Arial" w:eastAsia="맑은 고딕" w:hAnsi="Arial" w:cs="Arial"/>
          <w:b/>
          <w:sz w:val="24"/>
          <w:szCs w:val="26"/>
        </w:rPr>
      </w:pPr>
      <w:r w:rsidRPr="00697EA7">
        <w:rPr>
          <w:rFonts w:ascii="Arial" w:eastAsia="맑은 고딕" w:hAnsi="Arial" w:cs="Arial"/>
          <w:b/>
          <w:sz w:val="24"/>
          <w:szCs w:val="26"/>
        </w:rPr>
        <w:t xml:space="preserve">Source: </w:t>
      </w:r>
      <w:r w:rsidRPr="00697EA7">
        <w:rPr>
          <w:rFonts w:ascii="Arial" w:eastAsia="맑은 고딕" w:hAnsi="Arial" w:cs="Arial"/>
          <w:b/>
          <w:sz w:val="24"/>
          <w:szCs w:val="26"/>
        </w:rPr>
        <w:tab/>
        <w:t>ETRI</w:t>
      </w:r>
    </w:p>
    <w:p w14:paraId="052D08E3" w14:textId="32D3E89D" w:rsidR="00491D04" w:rsidRPr="00697EA7" w:rsidRDefault="00491D04" w:rsidP="00B015C3">
      <w:pPr>
        <w:tabs>
          <w:tab w:val="left" w:pos="1860"/>
        </w:tabs>
        <w:wordWrap/>
        <w:spacing w:after="0" w:line="252" w:lineRule="auto"/>
        <w:ind w:left="1841" w:hangingChars="767" w:hanging="1841"/>
        <w:rPr>
          <w:rFonts w:ascii="Arial" w:eastAsia="맑은 고딕" w:hAnsi="Arial" w:cs="Arial"/>
          <w:b/>
          <w:sz w:val="24"/>
          <w:szCs w:val="26"/>
        </w:rPr>
      </w:pPr>
      <w:r w:rsidRPr="00697EA7">
        <w:rPr>
          <w:rFonts w:ascii="Arial" w:eastAsia="맑은 고딕" w:hAnsi="Arial" w:cs="Arial"/>
          <w:b/>
          <w:sz w:val="24"/>
          <w:szCs w:val="26"/>
        </w:rPr>
        <w:t xml:space="preserve">Title: </w:t>
      </w:r>
      <w:r w:rsidRPr="00697EA7">
        <w:rPr>
          <w:rFonts w:ascii="Arial" w:eastAsia="맑은 고딕" w:hAnsi="Arial" w:cs="Arial"/>
          <w:b/>
          <w:sz w:val="24"/>
          <w:szCs w:val="26"/>
        </w:rPr>
        <w:tab/>
      </w:r>
      <w:bookmarkStart w:id="0" w:name="Title"/>
      <w:bookmarkEnd w:id="0"/>
      <w:r w:rsidR="00A70B14" w:rsidRPr="00697EA7">
        <w:rPr>
          <w:rFonts w:ascii="Arial" w:eastAsia="맑은 고딕" w:hAnsi="Arial" w:cs="Arial"/>
          <w:b/>
          <w:sz w:val="24"/>
          <w:szCs w:val="26"/>
        </w:rPr>
        <w:t>S</w:t>
      </w:r>
      <w:r w:rsidR="00751ED0" w:rsidRPr="00697EA7">
        <w:rPr>
          <w:rFonts w:ascii="Arial" w:eastAsia="맑은 고딕" w:hAnsi="Arial" w:cs="Arial"/>
          <w:b/>
          <w:sz w:val="24"/>
          <w:szCs w:val="26"/>
        </w:rPr>
        <w:t>calable TTI</w:t>
      </w:r>
      <w:r w:rsidR="00A70B14" w:rsidRPr="00697EA7">
        <w:rPr>
          <w:rFonts w:ascii="Arial" w:eastAsia="맑은 고딕" w:hAnsi="Arial" w:cs="Arial"/>
          <w:b/>
          <w:sz w:val="24"/>
          <w:szCs w:val="26"/>
        </w:rPr>
        <w:t xml:space="preserve"> for </w:t>
      </w:r>
      <w:r w:rsidR="00BD66A5" w:rsidRPr="00697EA7">
        <w:rPr>
          <w:rFonts w:ascii="Arial" w:eastAsia="맑은 고딕" w:hAnsi="Arial" w:cs="Arial"/>
          <w:b/>
          <w:sz w:val="24"/>
          <w:szCs w:val="26"/>
        </w:rPr>
        <w:t>new radio</w:t>
      </w:r>
      <w:r w:rsidR="00724D5B" w:rsidRPr="00697EA7">
        <w:rPr>
          <w:rFonts w:ascii="Arial" w:eastAsia="맑은 고딕" w:hAnsi="Arial" w:cs="Arial"/>
          <w:b/>
          <w:sz w:val="24"/>
          <w:szCs w:val="26"/>
        </w:rPr>
        <w:t xml:space="preserve"> frame structure</w:t>
      </w:r>
    </w:p>
    <w:p w14:paraId="2BBA9C0C" w14:textId="3B59EB4B" w:rsidR="00491D04" w:rsidRPr="00697EA7" w:rsidRDefault="00491D04" w:rsidP="00B015C3">
      <w:pPr>
        <w:tabs>
          <w:tab w:val="left" w:pos="1860"/>
        </w:tabs>
        <w:wordWrap/>
        <w:spacing w:after="0" w:line="252" w:lineRule="auto"/>
        <w:ind w:left="1871" w:hanging="1871"/>
        <w:rPr>
          <w:rFonts w:ascii="Arial" w:eastAsia="맑은 고딕" w:hAnsi="Arial" w:cs="Arial"/>
          <w:b/>
          <w:sz w:val="24"/>
          <w:szCs w:val="26"/>
        </w:rPr>
      </w:pPr>
      <w:r w:rsidRPr="00697EA7">
        <w:rPr>
          <w:rFonts w:ascii="Arial" w:eastAsia="맑은 고딕" w:hAnsi="Arial" w:cs="Arial"/>
          <w:b/>
          <w:sz w:val="24"/>
          <w:szCs w:val="26"/>
          <w:lang w:val="pt-BR"/>
        </w:rPr>
        <w:t>Agenda Item:</w:t>
      </w:r>
      <w:r w:rsidRPr="00697EA7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r w:rsidR="00751ED0" w:rsidRPr="00697EA7">
        <w:rPr>
          <w:rFonts w:ascii="Arial" w:eastAsia="맑은 고딕" w:hAnsi="Arial" w:cs="Arial"/>
          <w:b/>
          <w:sz w:val="24"/>
          <w:szCs w:val="26"/>
          <w:lang w:val="pt-BR"/>
        </w:rPr>
        <w:t>8.1.5 Numerology and frame structure for new radio interface</w:t>
      </w:r>
    </w:p>
    <w:p w14:paraId="310138F3" w14:textId="77777777" w:rsidR="00491D04" w:rsidRPr="00697EA7" w:rsidRDefault="00491D04" w:rsidP="00597AAE">
      <w:pPr>
        <w:tabs>
          <w:tab w:val="left" w:pos="1860"/>
        </w:tabs>
        <w:wordWrap/>
        <w:spacing w:after="240" w:line="252" w:lineRule="auto"/>
        <w:ind w:left="2374" w:hangingChars="989" w:hanging="2374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697EA7">
        <w:rPr>
          <w:rFonts w:ascii="Arial" w:eastAsia="맑은 고딕" w:hAnsi="Arial" w:cs="Arial"/>
          <w:b/>
          <w:sz w:val="24"/>
          <w:szCs w:val="26"/>
          <w:lang w:val="pt-BR"/>
        </w:rPr>
        <w:t>Document for:</w:t>
      </w:r>
      <w:r w:rsidRPr="00697EA7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bookmarkStart w:id="1" w:name="DocumentFor"/>
      <w:bookmarkEnd w:id="1"/>
      <w:r w:rsidRPr="00697EA7">
        <w:rPr>
          <w:rFonts w:ascii="Arial" w:eastAsia="맑은 고딕" w:hAnsi="Arial" w:cs="Arial"/>
          <w:b/>
          <w:sz w:val="24"/>
          <w:szCs w:val="26"/>
          <w:lang w:val="pt-BR"/>
        </w:rPr>
        <w:t>Discussion</w:t>
      </w:r>
      <w:r w:rsidR="00896FBF" w:rsidRPr="00697EA7">
        <w:rPr>
          <w:rFonts w:ascii="Arial" w:eastAsia="맑은 고딕" w:hAnsi="Arial" w:cs="Arial"/>
          <w:b/>
          <w:sz w:val="24"/>
          <w:szCs w:val="26"/>
          <w:lang w:val="pt-BR"/>
        </w:rPr>
        <w:t>/Decision</w:t>
      </w:r>
    </w:p>
    <w:p w14:paraId="535A98FD" w14:textId="77777777" w:rsidR="001E2F39" w:rsidRPr="00697EA7" w:rsidRDefault="001E2F39" w:rsidP="00597AAE">
      <w:pPr>
        <w:pStyle w:val="1"/>
        <w:rPr>
          <w:lang w:eastAsia="zh-TW"/>
        </w:rPr>
      </w:pPr>
      <w:r w:rsidRPr="00697EA7">
        <w:rPr>
          <w:lang w:eastAsia="zh-TW"/>
        </w:rPr>
        <w:t>Introduction</w:t>
      </w:r>
    </w:p>
    <w:p w14:paraId="6C99E67D" w14:textId="37DF2BBC" w:rsidR="008D3E7D" w:rsidRPr="00697EA7" w:rsidRDefault="00FC1D32" w:rsidP="002139A6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>In RAN</w:t>
      </w:r>
      <w:r w:rsidR="00751ED0" w:rsidRPr="00697EA7">
        <w:rPr>
          <w:rFonts w:ascii="Times" w:eastAsia="맑은 고딕" w:hAnsi="Times" w:cs="Times"/>
        </w:rPr>
        <w:t xml:space="preserve"> #71</w:t>
      </w:r>
      <w:r w:rsidRPr="00697EA7">
        <w:rPr>
          <w:rFonts w:ascii="Times" w:eastAsia="맑은 고딕" w:hAnsi="Times" w:cs="Times"/>
        </w:rPr>
        <w:t xml:space="preserve">, </w:t>
      </w:r>
      <w:r w:rsidR="001912B0" w:rsidRPr="00697EA7">
        <w:rPr>
          <w:rFonts w:ascii="Times" w:eastAsia="맑은 고딕" w:hAnsi="Times" w:cs="Times"/>
        </w:rPr>
        <w:t xml:space="preserve">a new Rel-14 </w:t>
      </w:r>
      <w:r w:rsidR="00D42EC2" w:rsidRPr="00697EA7">
        <w:rPr>
          <w:rFonts w:ascii="Times" w:eastAsia="맑은 고딕" w:hAnsi="Times" w:cs="Times"/>
        </w:rPr>
        <w:t>study item</w:t>
      </w:r>
      <w:r w:rsidR="001912B0" w:rsidRPr="00697EA7">
        <w:rPr>
          <w:rFonts w:ascii="Times" w:eastAsia="맑은 고딕" w:hAnsi="Times" w:cs="Times"/>
        </w:rPr>
        <w:t xml:space="preserve"> “Study on New Radio Access Technology” </w:t>
      </w:r>
      <w:r w:rsidR="003A3A4E" w:rsidRPr="00697EA7">
        <w:rPr>
          <w:rFonts w:ascii="Times" w:eastAsia="맑은 고딕" w:hAnsi="Times" w:cs="Times"/>
        </w:rPr>
        <w:t>was</w:t>
      </w:r>
      <w:r w:rsidR="001912B0" w:rsidRPr="00697EA7">
        <w:rPr>
          <w:rFonts w:ascii="Times" w:eastAsia="맑은 고딕" w:hAnsi="Times" w:cs="Times"/>
        </w:rPr>
        <w:t xml:space="preserve"> </w:t>
      </w:r>
      <w:r w:rsidR="00DD0F10" w:rsidRPr="00697EA7">
        <w:rPr>
          <w:rFonts w:ascii="Times" w:eastAsia="맑은 고딕" w:hAnsi="Times" w:cs="Times"/>
        </w:rPr>
        <w:t>approved.</w:t>
      </w:r>
      <w:r w:rsidR="00D42EC2" w:rsidRPr="00697EA7">
        <w:rPr>
          <w:rFonts w:ascii="Times" w:eastAsia="맑은 고딕" w:hAnsi="Times" w:cs="Times"/>
        </w:rPr>
        <w:t xml:space="preserve"> The objective of this study item is to develop a new </w:t>
      </w:r>
      <w:r w:rsidR="00074ED5" w:rsidRPr="00697EA7">
        <w:rPr>
          <w:rFonts w:ascii="Times" w:eastAsia="맑은 고딕" w:hAnsi="Times" w:cs="Times"/>
        </w:rPr>
        <w:t>radio access technology (RAT)</w:t>
      </w:r>
      <w:r w:rsidR="00D42EC2" w:rsidRPr="00697EA7">
        <w:rPr>
          <w:rFonts w:ascii="Times" w:eastAsia="맑은 고딕" w:hAnsi="Times" w:cs="Times"/>
        </w:rPr>
        <w:t xml:space="preserve"> which fulfills a broad range of </w:t>
      </w:r>
      <w:r w:rsidR="000B224A" w:rsidRPr="00697EA7">
        <w:rPr>
          <w:rFonts w:ascii="Times" w:eastAsia="맑은 고딕" w:hAnsi="Times" w:cs="Times"/>
        </w:rPr>
        <w:t>deployment</w:t>
      </w:r>
      <w:r w:rsidR="00D42EC2" w:rsidRPr="00697EA7">
        <w:rPr>
          <w:rFonts w:ascii="Times" w:eastAsia="맑은 고딕" w:hAnsi="Times" w:cs="Times"/>
        </w:rPr>
        <w:t xml:space="preserve"> scenarios and requirements </w:t>
      </w:r>
      <w:r w:rsidR="003A3A4E" w:rsidRPr="00697EA7">
        <w:rPr>
          <w:rFonts w:ascii="Times" w:eastAsia="맑은 고딕" w:hAnsi="Times" w:cs="Times"/>
        </w:rPr>
        <w:t>listed in TR 38.913 which</w:t>
      </w:r>
      <w:r w:rsidR="000B224A" w:rsidRPr="00697EA7">
        <w:rPr>
          <w:rFonts w:ascii="Times" w:eastAsia="맑은 고딕" w:hAnsi="Times" w:cs="Times"/>
        </w:rPr>
        <w:t xml:space="preserve"> </w:t>
      </w:r>
      <w:r w:rsidR="00A51853" w:rsidRPr="00697EA7">
        <w:rPr>
          <w:rFonts w:ascii="Times" w:eastAsia="맑은 고딕" w:hAnsi="Times" w:cs="Times"/>
        </w:rPr>
        <w:t>aim</w:t>
      </w:r>
      <w:r w:rsidR="003A3A4E" w:rsidRPr="00697EA7">
        <w:rPr>
          <w:rFonts w:ascii="Times" w:eastAsia="맑은 고딕" w:hAnsi="Times" w:cs="Times"/>
        </w:rPr>
        <w:t xml:space="preserve"> for</w:t>
      </w:r>
      <w:r w:rsidR="00D42EC2" w:rsidRPr="00697EA7">
        <w:rPr>
          <w:rFonts w:ascii="Times" w:eastAsia="맑은 고딕" w:hAnsi="Times" w:cs="Times"/>
        </w:rPr>
        <w:t xml:space="preserve"> </w:t>
      </w:r>
      <w:proofErr w:type="spellStart"/>
      <w:r w:rsidR="00D42EC2" w:rsidRPr="00697EA7">
        <w:rPr>
          <w:rFonts w:ascii="Times" w:eastAsia="맑은 고딕" w:hAnsi="Times" w:cs="Times"/>
        </w:rPr>
        <w:t>eMBB</w:t>
      </w:r>
      <w:proofErr w:type="spellEnd"/>
      <w:r w:rsidR="00D42EC2" w:rsidRPr="00697EA7">
        <w:rPr>
          <w:rFonts w:ascii="Times" w:eastAsia="맑은 고딕" w:hAnsi="Times" w:cs="Times"/>
        </w:rPr>
        <w:t xml:space="preserve">, URLLC, and </w:t>
      </w:r>
      <w:proofErr w:type="spellStart"/>
      <w:r w:rsidR="00D42EC2" w:rsidRPr="00697EA7">
        <w:rPr>
          <w:rFonts w:ascii="Times" w:eastAsia="맑은 고딕" w:hAnsi="Times" w:cs="Times"/>
        </w:rPr>
        <w:t>mMTC</w:t>
      </w:r>
      <w:proofErr w:type="spellEnd"/>
      <w:r w:rsidR="00A51853" w:rsidRPr="00697EA7">
        <w:rPr>
          <w:rFonts w:ascii="Times" w:eastAsia="맑은 고딕" w:hAnsi="Times" w:cs="Times"/>
        </w:rPr>
        <w:t xml:space="preserve"> services</w:t>
      </w:r>
      <w:r w:rsidR="00D42EC2" w:rsidRPr="00697EA7">
        <w:rPr>
          <w:rFonts w:ascii="Times" w:eastAsia="맑은 고딕" w:hAnsi="Times" w:cs="Times"/>
        </w:rPr>
        <w:t>.</w:t>
      </w:r>
      <w:r w:rsidR="000B224A" w:rsidRPr="00697EA7">
        <w:rPr>
          <w:rFonts w:ascii="Times" w:eastAsia="맑은 고딕" w:hAnsi="Times" w:cs="Times"/>
        </w:rPr>
        <w:t xml:space="preserve"> </w:t>
      </w:r>
      <w:r w:rsidR="003A3A4E" w:rsidRPr="00697EA7">
        <w:rPr>
          <w:rFonts w:ascii="Times" w:eastAsia="맑은 고딕" w:hAnsi="Times" w:cs="Times"/>
        </w:rPr>
        <w:t xml:space="preserve">Targeting a single technical framework, </w:t>
      </w:r>
      <w:r w:rsidR="000B224A" w:rsidRPr="00697EA7">
        <w:rPr>
          <w:rFonts w:ascii="Times" w:eastAsia="맑은 고딕" w:hAnsi="Times" w:cs="Times"/>
        </w:rPr>
        <w:t xml:space="preserve">RAN1 </w:t>
      </w:r>
      <w:r w:rsidR="00604A23" w:rsidRPr="00697EA7">
        <w:rPr>
          <w:rFonts w:ascii="Times" w:eastAsia="맑은 고딕" w:hAnsi="Times" w:cs="Times"/>
        </w:rPr>
        <w:t>will</w:t>
      </w:r>
      <w:r w:rsidR="000B224A" w:rsidRPr="00697EA7">
        <w:rPr>
          <w:rFonts w:ascii="Times" w:eastAsia="맑은 고딕" w:hAnsi="Times" w:cs="Times"/>
        </w:rPr>
        <w:t xml:space="preserve"> </w:t>
      </w:r>
      <w:r w:rsidR="00604A23" w:rsidRPr="00697EA7">
        <w:rPr>
          <w:rFonts w:ascii="Times" w:eastAsia="맑은 고딕" w:hAnsi="Times" w:cs="Times"/>
        </w:rPr>
        <w:t>study the following areas and the associated technical issues</w:t>
      </w:r>
      <w:r w:rsidR="005D68CA" w:rsidRPr="00697EA7">
        <w:rPr>
          <w:rFonts w:ascii="Times" w:eastAsia="맑은 고딕" w:hAnsi="Times" w:cs="Times"/>
        </w:rPr>
        <w:t xml:space="preserve"> [1]</w:t>
      </w:r>
      <w:r w:rsidR="00604A23" w:rsidRPr="00697EA7">
        <w:rPr>
          <w:rFonts w:ascii="Times" w:eastAsia="맑은 고딕" w:hAnsi="Times" w:cs="Times"/>
        </w:rPr>
        <w:t>:</w:t>
      </w:r>
    </w:p>
    <w:p w14:paraId="71B226AF" w14:textId="133A512A" w:rsidR="00604A23" w:rsidRPr="00697EA7" w:rsidRDefault="00604A23" w:rsidP="00604A23">
      <w:pPr>
        <w:pStyle w:val="a4"/>
        <w:numPr>
          <w:ilvl w:val="0"/>
          <w:numId w:val="19"/>
        </w:numPr>
        <w:wordWrap/>
        <w:spacing w:after="0"/>
        <w:ind w:leftChars="0" w:hanging="403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>Fundamental physical layer signal structure for new RAT</w:t>
      </w:r>
    </w:p>
    <w:p w14:paraId="5A830AB3" w14:textId="17F453AA" w:rsidR="00604A23" w:rsidRPr="00697EA7" w:rsidRDefault="00604A23" w:rsidP="00604A23">
      <w:pPr>
        <w:pStyle w:val="a4"/>
        <w:numPr>
          <w:ilvl w:val="1"/>
          <w:numId w:val="20"/>
        </w:numPr>
        <w:wordWrap/>
        <w:spacing w:after="0"/>
        <w:ind w:leftChars="0" w:hanging="403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>Waveform based on OFDM, with potential support of non-orthogonal waveform and multiple access</w:t>
      </w:r>
    </w:p>
    <w:p w14:paraId="703E4A11" w14:textId="5C67DF74" w:rsidR="00604A23" w:rsidRPr="00697EA7" w:rsidRDefault="00604A23" w:rsidP="00604A23">
      <w:pPr>
        <w:pStyle w:val="a4"/>
        <w:numPr>
          <w:ilvl w:val="2"/>
          <w:numId w:val="21"/>
        </w:numPr>
        <w:wordWrap/>
        <w:spacing w:after="0"/>
        <w:ind w:leftChars="0" w:hanging="403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>FFS: other waveforms if they demonstrate justifiable gain</w:t>
      </w:r>
    </w:p>
    <w:p w14:paraId="20AC7499" w14:textId="6654A32F" w:rsidR="00604A23" w:rsidRPr="00697EA7" w:rsidRDefault="00604A23" w:rsidP="00604A23">
      <w:pPr>
        <w:pStyle w:val="a4"/>
        <w:numPr>
          <w:ilvl w:val="1"/>
          <w:numId w:val="20"/>
        </w:numPr>
        <w:wordWrap/>
        <w:spacing w:after="0"/>
        <w:ind w:leftChars="0" w:hanging="403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>Basic frame structure(s)</w:t>
      </w:r>
    </w:p>
    <w:p w14:paraId="1301E654" w14:textId="00DE2C42" w:rsidR="00604A23" w:rsidRPr="00697EA7" w:rsidRDefault="00604A23" w:rsidP="00604A23">
      <w:pPr>
        <w:pStyle w:val="a4"/>
        <w:numPr>
          <w:ilvl w:val="1"/>
          <w:numId w:val="20"/>
        </w:numPr>
        <w:wordWrap/>
        <w:spacing w:after="0"/>
        <w:ind w:leftChars="0" w:hanging="403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>Channel coding scheme(s)</w:t>
      </w:r>
    </w:p>
    <w:p w14:paraId="4AEDE8B3" w14:textId="7086A082" w:rsidR="00604A23" w:rsidRPr="00697EA7" w:rsidRDefault="00604A23" w:rsidP="00604A23">
      <w:pPr>
        <w:pStyle w:val="a4"/>
        <w:numPr>
          <w:ilvl w:val="0"/>
          <w:numId w:val="19"/>
        </w:numPr>
        <w:wordWrap/>
        <w:spacing w:after="0"/>
        <w:ind w:leftChars="0" w:hanging="403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>Radio interface proto</w:t>
      </w:r>
      <w:r w:rsidR="003A3A4E" w:rsidRPr="00697EA7">
        <w:rPr>
          <w:rFonts w:ascii="Times" w:eastAsia="맑은 고딕" w:hAnsi="Times" w:cs="Times"/>
        </w:rPr>
        <w:t>col architecture and procedures</w:t>
      </w:r>
    </w:p>
    <w:p w14:paraId="34B7F993" w14:textId="67377987" w:rsidR="00604A23" w:rsidRPr="00697EA7" w:rsidRDefault="00604A23" w:rsidP="00604A23">
      <w:pPr>
        <w:pStyle w:val="a4"/>
        <w:numPr>
          <w:ilvl w:val="0"/>
          <w:numId w:val="19"/>
        </w:numPr>
        <w:wordWrap/>
        <w:spacing w:after="180"/>
        <w:ind w:leftChars="0" w:hanging="403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>Radio Access Network architecture, interface protocols and procedures</w:t>
      </w:r>
    </w:p>
    <w:p w14:paraId="5FEA4D54" w14:textId="75CCC545" w:rsidR="00604A23" w:rsidRPr="00697EA7" w:rsidRDefault="00604A23" w:rsidP="00604A23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 w:hint="eastAsia"/>
        </w:rPr>
        <w:t xml:space="preserve">In addition, </w:t>
      </w:r>
      <w:r w:rsidRPr="00697EA7">
        <w:rPr>
          <w:rFonts w:ascii="Times" w:eastAsia="맑은 고딕" w:hAnsi="Times" w:cs="Times"/>
        </w:rPr>
        <w:t>RAN1 will study and identify the technical features for</w:t>
      </w:r>
    </w:p>
    <w:p w14:paraId="6BDC1AB1" w14:textId="4BB8CFD7" w:rsidR="00D42EC2" w:rsidRPr="00697EA7" w:rsidRDefault="00604A23" w:rsidP="00604A23">
      <w:pPr>
        <w:pStyle w:val="a4"/>
        <w:numPr>
          <w:ilvl w:val="0"/>
          <w:numId w:val="19"/>
        </w:numPr>
        <w:wordWrap/>
        <w:spacing w:after="0"/>
        <w:ind w:leftChars="0" w:hanging="403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>E</w:t>
      </w:r>
      <w:r w:rsidR="00D42EC2" w:rsidRPr="00697EA7">
        <w:rPr>
          <w:rFonts w:ascii="Times" w:eastAsia="맑은 고딕" w:hAnsi="Times" w:cs="Times"/>
        </w:rPr>
        <w:t>fficient multiplexing of traffic for different services and use cases on the same contiguous block of spectrum</w:t>
      </w:r>
      <w:r w:rsidR="00DA4BD8" w:rsidRPr="00697EA7">
        <w:rPr>
          <w:rFonts w:ascii="Times" w:eastAsia="맑은 고딕" w:hAnsi="Times" w:cs="Times"/>
        </w:rPr>
        <w:t>.</w:t>
      </w:r>
    </w:p>
    <w:p w14:paraId="7A6B4CC0" w14:textId="08B9E3ED" w:rsidR="00DA4BD8" w:rsidRPr="00697EA7" w:rsidRDefault="00DA4BD8" w:rsidP="0045626E">
      <w:pPr>
        <w:wordWrap/>
        <w:spacing w:before="180"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 xml:space="preserve">One </w:t>
      </w:r>
      <w:r w:rsidR="00CD3AB0" w:rsidRPr="00697EA7">
        <w:rPr>
          <w:rFonts w:ascii="Times" w:eastAsia="맑은 고딕" w:hAnsi="Times" w:cs="Times"/>
        </w:rPr>
        <w:t>essential technical feature to be considered for multiplexing different quality of services is scalable TTI, i.e. support of multiple and/or scalable TTI lengths in the same spectrum.</w:t>
      </w:r>
      <w:r w:rsidR="00CD3AB0" w:rsidRPr="00697EA7">
        <w:rPr>
          <w:rFonts w:ascii="Times" w:eastAsia="맑은 고딕" w:hAnsi="Times" w:cs="Times" w:hint="eastAsia"/>
        </w:rPr>
        <w:t xml:space="preserve"> </w:t>
      </w:r>
      <w:r w:rsidR="00074ED5" w:rsidRPr="00697EA7">
        <w:rPr>
          <w:rFonts w:ascii="Times" w:eastAsia="맑은 고딕" w:hAnsi="Times" w:cs="Times"/>
        </w:rPr>
        <w:t xml:space="preserve">The related work is being done in LTE Rel-14 study item LATRED. In this contribution, we discuss our view on </w:t>
      </w:r>
      <w:r w:rsidR="00CD3AB0" w:rsidRPr="00697EA7">
        <w:rPr>
          <w:rFonts w:ascii="Times" w:eastAsia="맑은 고딕" w:hAnsi="Times" w:cs="Times"/>
        </w:rPr>
        <w:t xml:space="preserve">the scalable </w:t>
      </w:r>
      <w:r w:rsidR="00074ED5" w:rsidRPr="00697EA7">
        <w:rPr>
          <w:rFonts w:ascii="Times" w:eastAsia="맑은 고딕" w:hAnsi="Times" w:cs="Times"/>
        </w:rPr>
        <w:t xml:space="preserve">TTI for the new </w:t>
      </w:r>
      <w:r w:rsidR="00CD3AB0" w:rsidRPr="00697EA7">
        <w:rPr>
          <w:rFonts w:ascii="Times" w:eastAsia="맑은 고딕" w:hAnsi="Times" w:cs="Times"/>
        </w:rPr>
        <w:t>radio frame structure</w:t>
      </w:r>
      <w:r w:rsidR="00074ED5" w:rsidRPr="00697EA7">
        <w:rPr>
          <w:rFonts w:ascii="Times" w:eastAsia="맑은 고딕" w:hAnsi="Times" w:cs="Times"/>
        </w:rPr>
        <w:t>.</w:t>
      </w:r>
    </w:p>
    <w:p w14:paraId="03283D4D" w14:textId="77777777" w:rsidR="00597AAE" w:rsidRPr="00697EA7" w:rsidRDefault="00597AAE" w:rsidP="002139A6">
      <w:pPr>
        <w:wordWrap/>
        <w:spacing w:after="180"/>
        <w:rPr>
          <w:rFonts w:ascii="Times" w:eastAsia="맑은 고딕" w:hAnsi="Times" w:cs="Times"/>
        </w:rPr>
      </w:pPr>
    </w:p>
    <w:p w14:paraId="07BBA178" w14:textId="423C0546" w:rsidR="00751ED0" w:rsidRPr="00697EA7" w:rsidRDefault="006501F3" w:rsidP="00191121">
      <w:pPr>
        <w:pStyle w:val="1"/>
        <w:rPr>
          <w:lang w:eastAsia="zh-TW"/>
        </w:rPr>
      </w:pPr>
      <w:r w:rsidRPr="00697EA7">
        <w:t>Discussion</w:t>
      </w:r>
    </w:p>
    <w:p w14:paraId="16F83B5D" w14:textId="4CE6D251" w:rsidR="00751ED0" w:rsidRPr="00697EA7" w:rsidRDefault="00A32005" w:rsidP="00751ED0">
      <w:pPr>
        <w:pStyle w:val="4"/>
      </w:pPr>
      <w:r w:rsidRPr="00697EA7">
        <w:t>TTI length</w:t>
      </w:r>
    </w:p>
    <w:p w14:paraId="1923055A" w14:textId="148F3958" w:rsidR="008B4AEB" w:rsidRPr="00697EA7" w:rsidRDefault="00074ED5" w:rsidP="00BD567D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>In this section, w</w:t>
      </w:r>
      <w:r w:rsidR="0000278D" w:rsidRPr="00697EA7">
        <w:rPr>
          <w:rFonts w:ascii="Times" w:eastAsia="맑은 고딕" w:hAnsi="Times" w:cs="Times" w:hint="eastAsia"/>
        </w:rPr>
        <w:t xml:space="preserve">e </w:t>
      </w:r>
      <w:r w:rsidRPr="00697EA7">
        <w:rPr>
          <w:rFonts w:ascii="Times" w:eastAsia="맑은 고딕" w:hAnsi="Times" w:cs="Times"/>
        </w:rPr>
        <w:t>discuss</w:t>
      </w:r>
      <w:r w:rsidR="00E71AF9" w:rsidRPr="00697EA7">
        <w:rPr>
          <w:rFonts w:ascii="Times" w:eastAsia="맑은 고딕" w:hAnsi="Times" w:cs="Times" w:hint="eastAsia"/>
        </w:rPr>
        <w:t xml:space="preserve"> </w:t>
      </w:r>
      <w:r w:rsidR="001C37AA" w:rsidRPr="00697EA7">
        <w:rPr>
          <w:rFonts w:ascii="Times" w:eastAsia="맑은 고딕" w:hAnsi="Times" w:cs="Times" w:hint="eastAsia"/>
        </w:rPr>
        <w:t>TTI</w:t>
      </w:r>
      <w:r w:rsidR="00B46DDE" w:rsidRPr="00697EA7">
        <w:rPr>
          <w:rFonts w:ascii="Times" w:eastAsia="맑은 고딕" w:hAnsi="Times" w:cs="Times"/>
        </w:rPr>
        <w:t xml:space="preserve"> </w:t>
      </w:r>
      <w:r w:rsidRPr="00697EA7">
        <w:rPr>
          <w:rFonts w:ascii="Times" w:eastAsia="맑은 고딕" w:hAnsi="Times" w:cs="Times"/>
        </w:rPr>
        <w:t>length</w:t>
      </w:r>
      <w:r w:rsidR="00D270AE" w:rsidRPr="00697EA7">
        <w:rPr>
          <w:rFonts w:ascii="Times" w:eastAsia="맑은 고딕" w:hAnsi="Times" w:cs="Times"/>
        </w:rPr>
        <w:t xml:space="preserve"> for</w:t>
      </w:r>
      <w:r w:rsidR="00B46DDE" w:rsidRPr="00697EA7">
        <w:rPr>
          <w:rFonts w:ascii="Times" w:eastAsia="맑은 고딕" w:hAnsi="Times" w:cs="Times"/>
        </w:rPr>
        <w:t xml:space="preserve"> the </w:t>
      </w:r>
      <w:r w:rsidRPr="00697EA7">
        <w:rPr>
          <w:rFonts w:ascii="Times" w:eastAsia="맑은 고딕" w:hAnsi="Times" w:cs="Times"/>
        </w:rPr>
        <w:t>new radio</w:t>
      </w:r>
      <w:r w:rsidR="0000278D" w:rsidRPr="00697EA7">
        <w:rPr>
          <w:rFonts w:ascii="Times" w:eastAsia="맑은 고딕" w:hAnsi="Times" w:cs="Times"/>
        </w:rPr>
        <w:t xml:space="preserve"> frame structure</w:t>
      </w:r>
      <w:r w:rsidR="00825FFF" w:rsidRPr="00697EA7">
        <w:rPr>
          <w:rFonts w:ascii="Times" w:eastAsia="맑은 고딕" w:hAnsi="Times" w:cs="Times"/>
        </w:rPr>
        <w:t>. TTI is a basic unit o</w:t>
      </w:r>
      <w:r w:rsidR="00BD567D" w:rsidRPr="00697EA7">
        <w:rPr>
          <w:rFonts w:ascii="Times" w:eastAsia="맑은 고딕" w:hAnsi="Times" w:cs="Times"/>
        </w:rPr>
        <w:t xml:space="preserve">f transmission of data packets. Basically, long TTI </w:t>
      </w:r>
      <w:r w:rsidR="000262B5" w:rsidRPr="00697EA7">
        <w:rPr>
          <w:rFonts w:ascii="Times" w:eastAsia="맑은 고딕" w:hAnsi="Times" w:cs="Times"/>
        </w:rPr>
        <w:t>provides</w:t>
      </w:r>
      <w:r w:rsidR="00BD567D" w:rsidRPr="00697EA7">
        <w:rPr>
          <w:rFonts w:ascii="Times" w:eastAsia="맑은 고딕" w:hAnsi="Times" w:cs="Times"/>
        </w:rPr>
        <w:t xml:space="preserve"> high resource </w:t>
      </w:r>
      <w:r w:rsidR="00433C7C" w:rsidRPr="00697EA7">
        <w:rPr>
          <w:rFonts w:ascii="Times" w:eastAsia="맑은 고딕" w:hAnsi="Times" w:cs="Times"/>
        </w:rPr>
        <w:t xml:space="preserve">utilization </w:t>
      </w:r>
      <w:r w:rsidR="00BD567D" w:rsidRPr="00697EA7">
        <w:rPr>
          <w:rFonts w:ascii="Times" w:eastAsia="맑은 고딕" w:hAnsi="Times" w:cs="Times"/>
        </w:rPr>
        <w:t xml:space="preserve">efficiency </w:t>
      </w:r>
      <w:r w:rsidR="00B46DDE" w:rsidRPr="00697EA7">
        <w:rPr>
          <w:rFonts w:ascii="Times" w:eastAsia="맑은 고딕" w:hAnsi="Times" w:cs="Times"/>
        </w:rPr>
        <w:t>due to reduced control overhead</w:t>
      </w:r>
      <w:r w:rsidR="00D270AE" w:rsidRPr="00697EA7">
        <w:rPr>
          <w:rFonts w:ascii="Times" w:eastAsia="맑은 고딕" w:hAnsi="Times" w:cs="Times"/>
        </w:rPr>
        <w:t xml:space="preserve"> at the expense of</w:t>
      </w:r>
      <w:r w:rsidR="00B46DDE" w:rsidRPr="00697EA7">
        <w:rPr>
          <w:rFonts w:ascii="Times" w:eastAsia="맑은 고딕" w:hAnsi="Times" w:cs="Times"/>
        </w:rPr>
        <w:t xml:space="preserve"> </w:t>
      </w:r>
      <w:r w:rsidR="00BD567D" w:rsidRPr="00697EA7">
        <w:rPr>
          <w:rFonts w:ascii="Times" w:eastAsia="맑은 고딕" w:hAnsi="Times" w:cs="Times"/>
        </w:rPr>
        <w:t>increase</w:t>
      </w:r>
      <w:r w:rsidR="00D270AE" w:rsidRPr="00697EA7">
        <w:rPr>
          <w:rFonts w:ascii="Times" w:eastAsia="맑은 고딕" w:hAnsi="Times" w:cs="Times"/>
        </w:rPr>
        <w:t xml:space="preserve">d </w:t>
      </w:r>
      <w:r w:rsidR="00BD567D" w:rsidRPr="00697EA7">
        <w:rPr>
          <w:rFonts w:ascii="Times" w:eastAsia="맑은 고딕" w:hAnsi="Times" w:cs="Times"/>
        </w:rPr>
        <w:t xml:space="preserve">latency. </w:t>
      </w:r>
      <w:r w:rsidR="00433C7C" w:rsidRPr="00697EA7">
        <w:rPr>
          <w:rFonts w:ascii="Times" w:eastAsia="맑은 고딕" w:hAnsi="Times" w:cs="Times"/>
        </w:rPr>
        <w:t>T</w:t>
      </w:r>
      <w:r w:rsidR="00BD567D" w:rsidRPr="00697EA7">
        <w:rPr>
          <w:rFonts w:ascii="Times" w:eastAsia="맑은 고딕" w:hAnsi="Times" w:cs="Times"/>
        </w:rPr>
        <w:t xml:space="preserve">he TTI length </w:t>
      </w:r>
      <w:r w:rsidR="00825FFF" w:rsidRPr="00697EA7">
        <w:rPr>
          <w:rFonts w:ascii="Times" w:eastAsia="맑은 고딕" w:hAnsi="Times" w:cs="Times"/>
        </w:rPr>
        <w:t xml:space="preserve">should </w:t>
      </w:r>
      <w:r w:rsidR="00B46AEA" w:rsidRPr="00697EA7">
        <w:rPr>
          <w:rFonts w:ascii="Times" w:eastAsia="맑은 고딕" w:hAnsi="Times" w:cs="Times"/>
        </w:rPr>
        <w:t xml:space="preserve">be </w:t>
      </w:r>
      <w:r w:rsidR="00433C7C" w:rsidRPr="00697EA7">
        <w:rPr>
          <w:rFonts w:ascii="Times" w:eastAsia="맑은 고딕" w:hAnsi="Times" w:cs="Times"/>
        </w:rPr>
        <w:t>short enough</w:t>
      </w:r>
      <w:r w:rsidR="00F2029D" w:rsidRPr="00697EA7">
        <w:rPr>
          <w:rFonts w:ascii="Times" w:eastAsia="맑은 고딕" w:hAnsi="Times" w:cs="Times"/>
        </w:rPr>
        <w:t xml:space="preserve"> </w:t>
      </w:r>
      <w:r w:rsidR="00825FFF" w:rsidRPr="00697EA7">
        <w:rPr>
          <w:rFonts w:ascii="Times" w:eastAsia="맑은 고딕" w:hAnsi="Times" w:cs="Times"/>
        </w:rPr>
        <w:t xml:space="preserve">to meet </w:t>
      </w:r>
      <w:r w:rsidR="00F2029D" w:rsidRPr="00697EA7">
        <w:rPr>
          <w:rFonts w:ascii="Times" w:eastAsia="맑은 고딕" w:hAnsi="Times" w:cs="Times"/>
        </w:rPr>
        <w:t xml:space="preserve">system-specific </w:t>
      </w:r>
      <w:r w:rsidR="009B126C" w:rsidRPr="00697EA7">
        <w:rPr>
          <w:rFonts w:ascii="Times" w:eastAsia="맑은 고딕" w:hAnsi="Times" w:cs="Times"/>
        </w:rPr>
        <w:t>late</w:t>
      </w:r>
      <w:r w:rsidR="00583C8B" w:rsidRPr="00697EA7">
        <w:rPr>
          <w:rFonts w:ascii="Times" w:eastAsia="맑은 고딕" w:hAnsi="Times" w:cs="Times"/>
        </w:rPr>
        <w:t>ncy and reliability requirement</w:t>
      </w:r>
      <w:r w:rsidR="00F2029D" w:rsidRPr="00697EA7">
        <w:rPr>
          <w:rFonts w:ascii="Times" w:eastAsia="맑은 고딕" w:hAnsi="Times" w:cs="Times"/>
        </w:rPr>
        <w:t>s</w:t>
      </w:r>
      <w:r w:rsidR="00580A95" w:rsidRPr="00697EA7">
        <w:rPr>
          <w:rFonts w:ascii="Times" w:eastAsia="맑은 고딕" w:hAnsi="Times" w:cs="Times"/>
        </w:rPr>
        <w:t>. According to TR 38.913,</w:t>
      </w:r>
      <w:r w:rsidR="00191121" w:rsidRPr="00697EA7">
        <w:rPr>
          <w:rFonts w:ascii="Times" w:eastAsia="맑은 고딕" w:hAnsi="Times" w:cs="Times"/>
        </w:rPr>
        <w:t xml:space="preserve"> </w:t>
      </w:r>
      <w:r w:rsidR="00580A95" w:rsidRPr="00697EA7">
        <w:rPr>
          <w:rFonts w:ascii="Times" w:eastAsia="맑은 고딕" w:hAnsi="Times" w:cs="Times"/>
        </w:rPr>
        <w:t>t</w:t>
      </w:r>
      <w:r w:rsidR="00191121" w:rsidRPr="00697EA7">
        <w:rPr>
          <w:rFonts w:ascii="Times" w:eastAsia="맑은 고딕" w:hAnsi="Times" w:cs="Times"/>
        </w:rPr>
        <w:t xml:space="preserve">he </w:t>
      </w:r>
      <w:r w:rsidR="00A022FE" w:rsidRPr="00697EA7">
        <w:rPr>
          <w:rFonts w:ascii="Times" w:eastAsia="맑은 고딕" w:hAnsi="Times" w:cs="Times"/>
        </w:rPr>
        <w:t xml:space="preserve">user plane (UP) </w:t>
      </w:r>
      <w:r w:rsidR="00191121" w:rsidRPr="00697EA7">
        <w:rPr>
          <w:rFonts w:ascii="Times" w:eastAsia="맑은 고딕" w:hAnsi="Times" w:cs="Times"/>
        </w:rPr>
        <w:t xml:space="preserve">latency </w:t>
      </w:r>
      <w:r w:rsidR="00BD567D" w:rsidRPr="00697EA7">
        <w:rPr>
          <w:rFonts w:ascii="Times" w:eastAsia="맑은 고딕" w:hAnsi="Times" w:cs="Times"/>
        </w:rPr>
        <w:t xml:space="preserve">required </w:t>
      </w:r>
      <w:r w:rsidR="00191121" w:rsidRPr="00697EA7">
        <w:rPr>
          <w:rFonts w:ascii="Times" w:eastAsia="맑은 고딕" w:hAnsi="Times" w:cs="Times"/>
        </w:rPr>
        <w:t xml:space="preserve">for </w:t>
      </w:r>
      <w:r w:rsidR="00433C7C" w:rsidRPr="00697EA7">
        <w:rPr>
          <w:rFonts w:ascii="Times" w:eastAsia="맑은 고딕" w:hAnsi="Times" w:cs="Times"/>
        </w:rPr>
        <w:t>new RAT</w:t>
      </w:r>
      <w:r w:rsidR="00191121" w:rsidRPr="00697EA7">
        <w:rPr>
          <w:rFonts w:ascii="Times" w:eastAsia="맑은 고딕" w:hAnsi="Times" w:cs="Times"/>
        </w:rPr>
        <w:t xml:space="preserve"> is 0.5ms for URLLC and 4ms for </w:t>
      </w:r>
      <w:proofErr w:type="spellStart"/>
      <w:r w:rsidR="00191121" w:rsidRPr="00697EA7">
        <w:rPr>
          <w:rFonts w:ascii="Times" w:eastAsia="맑은 고딕" w:hAnsi="Times" w:cs="Times"/>
        </w:rPr>
        <w:t>eMBB</w:t>
      </w:r>
      <w:proofErr w:type="spellEnd"/>
      <w:r w:rsidR="00191121" w:rsidRPr="00697EA7">
        <w:rPr>
          <w:rFonts w:ascii="Times" w:eastAsia="맑은 고딕" w:hAnsi="Times" w:cs="Times"/>
        </w:rPr>
        <w:t xml:space="preserve"> in both UL and DL</w:t>
      </w:r>
      <w:r w:rsidR="005D68CA" w:rsidRPr="00697EA7">
        <w:rPr>
          <w:rFonts w:ascii="Times" w:eastAsia="맑은 고딕" w:hAnsi="Times" w:cs="Times"/>
        </w:rPr>
        <w:t xml:space="preserve"> [2]</w:t>
      </w:r>
      <w:r w:rsidR="00191121" w:rsidRPr="00697EA7">
        <w:rPr>
          <w:rFonts w:ascii="Times" w:eastAsia="맑은 고딕" w:hAnsi="Times" w:cs="Times"/>
        </w:rPr>
        <w:t xml:space="preserve">. For </w:t>
      </w:r>
      <w:proofErr w:type="spellStart"/>
      <w:r w:rsidR="00191121" w:rsidRPr="00697EA7">
        <w:rPr>
          <w:rFonts w:ascii="Times" w:eastAsia="맑은 고딕" w:hAnsi="Times" w:cs="Times"/>
        </w:rPr>
        <w:t>eMBB</w:t>
      </w:r>
      <w:proofErr w:type="spellEnd"/>
      <w:r w:rsidR="00191121" w:rsidRPr="00697EA7">
        <w:rPr>
          <w:rFonts w:ascii="Times" w:eastAsia="맑은 고딕" w:hAnsi="Times" w:cs="Times"/>
        </w:rPr>
        <w:t xml:space="preserve">, </w:t>
      </w:r>
      <w:r w:rsidR="00825FFF" w:rsidRPr="00697EA7">
        <w:rPr>
          <w:rFonts w:ascii="Times" w:eastAsia="맑은 고딕" w:hAnsi="Times" w:cs="Times"/>
        </w:rPr>
        <w:t xml:space="preserve">this </w:t>
      </w:r>
      <w:r w:rsidR="00580A95" w:rsidRPr="00697EA7">
        <w:rPr>
          <w:rFonts w:ascii="Times" w:eastAsia="맑은 고딕" w:hAnsi="Times" w:cs="Times"/>
        </w:rPr>
        <w:t>metric</w:t>
      </w:r>
      <w:r w:rsidR="00191121" w:rsidRPr="00697EA7">
        <w:rPr>
          <w:rFonts w:ascii="Times" w:eastAsia="맑은 고딕" w:hAnsi="Times" w:cs="Times"/>
        </w:rPr>
        <w:t xml:space="preserve"> should include all typical delays associate</w:t>
      </w:r>
      <w:r w:rsidR="00825FFF" w:rsidRPr="00697EA7">
        <w:rPr>
          <w:rFonts w:ascii="Times" w:eastAsia="맑은 고딕" w:hAnsi="Times" w:cs="Times"/>
        </w:rPr>
        <w:t xml:space="preserve">d with the </w:t>
      </w:r>
      <w:proofErr w:type="gramStart"/>
      <w:r w:rsidR="00825FFF" w:rsidRPr="00697EA7">
        <w:rPr>
          <w:rFonts w:ascii="Times" w:eastAsia="맑은 고딕" w:hAnsi="Times" w:cs="Times"/>
        </w:rPr>
        <w:t>packet</w:t>
      </w:r>
      <w:proofErr w:type="gramEnd"/>
      <w:r w:rsidR="00825FFF" w:rsidRPr="00697EA7">
        <w:rPr>
          <w:rFonts w:ascii="Times" w:eastAsia="맑은 고딕" w:hAnsi="Times" w:cs="Times"/>
        </w:rPr>
        <w:t xml:space="preserve"> transfer</w:t>
      </w:r>
      <w:r w:rsidR="00612412" w:rsidRPr="00697EA7">
        <w:rPr>
          <w:rFonts w:ascii="Times" w:eastAsia="맑은 고딕" w:hAnsi="Times" w:cs="Times"/>
        </w:rPr>
        <w:t>. T</w:t>
      </w:r>
      <w:r w:rsidR="00191121" w:rsidRPr="00697EA7">
        <w:rPr>
          <w:rFonts w:ascii="Times" w:eastAsia="맑은 고딕" w:hAnsi="Times" w:cs="Times"/>
        </w:rPr>
        <w:t>he reliability is defined as the success probability of transmitting X bytes within 1ms</w:t>
      </w:r>
      <w:r w:rsidR="00825FFF" w:rsidRPr="00697EA7">
        <w:rPr>
          <w:rFonts w:ascii="Times" w:eastAsia="맑은 고딕" w:hAnsi="Times" w:cs="Times"/>
        </w:rPr>
        <w:t>, and</w:t>
      </w:r>
      <w:r w:rsidR="00191121" w:rsidRPr="00697EA7">
        <w:rPr>
          <w:rFonts w:ascii="Times" w:eastAsia="맑은 고딕" w:hAnsi="Times" w:cs="Times"/>
        </w:rPr>
        <w:t xml:space="preserve"> </w:t>
      </w:r>
      <w:r w:rsidR="00825FFF" w:rsidRPr="00697EA7">
        <w:rPr>
          <w:rFonts w:ascii="Times" w:eastAsia="맑은 고딕" w:hAnsi="Times" w:cs="Times"/>
        </w:rPr>
        <w:t>t</w:t>
      </w:r>
      <w:r w:rsidR="00191121" w:rsidRPr="00697EA7">
        <w:rPr>
          <w:rFonts w:ascii="Times" w:eastAsia="맑은 고딕" w:hAnsi="Times" w:cs="Times"/>
        </w:rPr>
        <w:t xml:space="preserve">he target </w:t>
      </w:r>
      <w:r w:rsidR="00825FFF" w:rsidRPr="00697EA7">
        <w:rPr>
          <w:rFonts w:ascii="Times" w:eastAsia="맑은 고딕" w:hAnsi="Times" w:cs="Times"/>
        </w:rPr>
        <w:t>value</w:t>
      </w:r>
      <w:r w:rsidR="00191121" w:rsidRPr="00697EA7">
        <w:rPr>
          <w:rFonts w:ascii="Times" w:eastAsia="맑은 고딕" w:hAnsi="Times" w:cs="Times"/>
        </w:rPr>
        <w:t xml:space="preserve"> is 1-10</w:t>
      </w:r>
      <w:r w:rsidR="00191121" w:rsidRPr="00697EA7">
        <w:rPr>
          <w:rFonts w:ascii="Times" w:eastAsia="맑은 고딕" w:hAnsi="Times" w:cs="Times"/>
          <w:vertAlign w:val="superscript"/>
        </w:rPr>
        <w:t>-5</w:t>
      </w:r>
      <w:r w:rsidR="00191121" w:rsidRPr="00697EA7">
        <w:rPr>
          <w:rFonts w:ascii="Times" w:eastAsia="맑은 고딕" w:hAnsi="Times" w:cs="Times"/>
        </w:rPr>
        <w:t xml:space="preserve"> within 1ms</w:t>
      </w:r>
      <w:r w:rsidR="00825FFF" w:rsidRPr="00697EA7">
        <w:rPr>
          <w:rFonts w:ascii="Times" w:eastAsia="맑은 고딕" w:hAnsi="Times" w:cs="Times"/>
        </w:rPr>
        <w:t>.</w:t>
      </w:r>
    </w:p>
    <w:p w14:paraId="2116C2B5" w14:textId="44B5229C" w:rsidR="00BD567D" w:rsidRPr="00697EA7" w:rsidRDefault="00433C7C" w:rsidP="00BD567D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>T</w:t>
      </w:r>
      <w:r w:rsidR="008911A8" w:rsidRPr="00697EA7">
        <w:rPr>
          <w:rFonts w:ascii="Times" w:eastAsia="맑은 고딕" w:hAnsi="Times" w:cs="Times"/>
        </w:rPr>
        <w:t xml:space="preserve">he UP latency in loaded condition can be </w:t>
      </w:r>
      <w:r w:rsidR="00F2029D" w:rsidRPr="00697EA7">
        <w:rPr>
          <w:rFonts w:ascii="Times" w:eastAsia="맑은 고딕" w:hAnsi="Times" w:cs="Times"/>
        </w:rPr>
        <w:t xml:space="preserve">roughly </w:t>
      </w:r>
      <w:r w:rsidRPr="00697EA7">
        <w:rPr>
          <w:rFonts w:ascii="Times" w:eastAsia="맑은 고딕" w:hAnsi="Times" w:cs="Times"/>
        </w:rPr>
        <w:t>estimated</w:t>
      </w:r>
      <w:r w:rsidR="008911A8" w:rsidRPr="00697EA7">
        <w:rPr>
          <w:rFonts w:ascii="Times" w:eastAsia="맑은 고딕" w:hAnsi="Times" w:cs="Times"/>
        </w:rPr>
        <w:t xml:space="preserve"> as a function </w:t>
      </w:r>
      <w:r w:rsidR="00F2029D" w:rsidRPr="00697EA7">
        <w:rPr>
          <w:rFonts w:ascii="Times" w:eastAsia="맑은 고딕" w:hAnsi="Times" w:cs="Times"/>
        </w:rPr>
        <w:t>of the TTI length</w:t>
      </w:r>
      <w:r w:rsidRPr="00697EA7">
        <w:rPr>
          <w:rFonts w:ascii="Times" w:eastAsia="맑은 고딕" w:hAnsi="Times" w:cs="Times"/>
        </w:rPr>
        <w:t>,</w:t>
      </w:r>
      <w:r w:rsidR="00F2029D" w:rsidRPr="00697EA7">
        <w:rPr>
          <w:rFonts w:ascii="Times" w:eastAsia="맑은 고딕" w:hAnsi="Times" w:cs="Times"/>
        </w:rPr>
        <w:t xml:space="preserve"> </w:t>
      </w:r>
      <w:r w:rsidRPr="00697EA7">
        <w:rPr>
          <w:rFonts w:ascii="Times" w:eastAsia="맑은 고딕" w:hAnsi="Times" w:cs="Times"/>
        </w:rPr>
        <w:t>f</w:t>
      </w:r>
      <w:r w:rsidR="00F2029D" w:rsidRPr="00697EA7">
        <w:rPr>
          <w:rFonts w:ascii="Times" w:eastAsia="맑은 고딕" w:hAnsi="Times" w:cs="Times"/>
        </w:rPr>
        <w:t>or example,</w:t>
      </w:r>
      <w:r w:rsidR="00A33067" w:rsidRPr="00697EA7">
        <w:rPr>
          <w:rFonts w:ascii="Times" w:eastAsia="맑은 고딕" w:hAnsi="Times" w:cs="Times"/>
        </w:rPr>
        <w:t xml:space="preserve"> </w:t>
      </w:r>
      <w:r w:rsidRPr="00697EA7">
        <w:rPr>
          <w:rFonts w:ascii="Times" w:eastAsia="맑은 고딕" w:hAnsi="Times" w:cs="Times"/>
        </w:rPr>
        <w:t xml:space="preserve">as </w:t>
      </w:r>
      <w:r w:rsidR="002B6715" w:rsidRPr="004F5971">
        <w:rPr>
          <w:rFonts w:ascii="Times" w:eastAsia="맑은 고딕" w:hAnsi="Times" w:cs="Times"/>
        </w:rPr>
        <w:t>[3]</w:t>
      </w:r>
    </w:p>
    <w:p w14:paraId="611EBACD" w14:textId="2AB19288" w:rsidR="008A302A" w:rsidRPr="00697EA7" w:rsidRDefault="00612412" w:rsidP="008A302A">
      <w:pPr>
        <w:pStyle w:val="a4"/>
        <w:numPr>
          <w:ilvl w:val="0"/>
          <w:numId w:val="22"/>
        </w:numPr>
        <w:wordWrap/>
        <w:spacing w:after="180"/>
        <w:ind w:leftChars="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 xml:space="preserve">UP latency = </w:t>
      </w:r>
      <w:proofErr w:type="spellStart"/>
      <w:r w:rsidR="008A302A" w:rsidRPr="00697EA7">
        <w:rPr>
          <w:rFonts w:ascii="Times" w:eastAsia="맑은 고딕" w:hAnsi="Times" w:cs="Times"/>
        </w:rPr>
        <w:t>eNB</w:t>
      </w:r>
      <w:proofErr w:type="spellEnd"/>
      <w:r w:rsidR="008A302A" w:rsidRPr="00697EA7">
        <w:rPr>
          <w:rFonts w:ascii="Times" w:eastAsia="맑은 고딕" w:hAnsi="Times" w:cs="Times"/>
        </w:rPr>
        <w:t xml:space="preserve"> processing (1.5 TTI) + frame alignment (0.5 TTI) + data transmission via air (1 TTI) + UE processing (1.5 TTI) + average retransmission d</w:t>
      </w:r>
      <w:r w:rsidR="00433C7C" w:rsidRPr="00697EA7">
        <w:rPr>
          <w:rFonts w:ascii="Times" w:eastAsia="맑은 고딕" w:hAnsi="Times" w:cs="Times"/>
        </w:rPr>
        <w:t>elay (0.8 TTI) = total 5.3 TTIs</w:t>
      </w:r>
    </w:p>
    <w:p w14:paraId="27452FD4" w14:textId="6340CFD3" w:rsidR="008A302A" w:rsidRPr="00697EA7" w:rsidRDefault="00433C7C" w:rsidP="001912B0">
      <w:pPr>
        <w:wordWrap/>
        <w:spacing w:after="180"/>
        <w:rPr>
          <w:rFonts w:ascii="Times" w:eastAsia="맑은 고딕" w:hAnsi="Times" w:cs="Times"/>
        </w:rPr>
      </w:pPr>
      <w:proofErr w:type="gramStart"/>
      <w:r w:rsidRPr="00697EA7">
        <w:rPr>
          <w:rFonts w:ascii="Times" w:eastAsia="맑은 고딕" w:hAnsi="Times" w:cs="Times"/>
        </w:rPr>
        <w:t>where</w:t>
      </w:r>
      <w:proofErr w:type="gramEnd"/>
      <w:r w:rsidR="00A33067" w:rsidRPr="00697EA7">
        <w:rPr>
          <w:rFonts w:ascii="Times" w:eastAsia="맑은 고딕" w:hAnsi="Times" w:cs="Times"/>
        </w:rPr>
        <w:t xml:space="preserve"> </w:t>
      </w:r>
      <w:r w:rsidR="001B552F" w:rsidRPr="00697EA7">
        <w:rPr>
          <w:rFonts w:ascii="Times" w:eastAsia="맑은 고딕" w:hAnsi="Times" w:cs="Times"/>
        </w:rPr>
        <w:t xml:space="preserve">the average block error rate of 10% with the </w:t>
      </w:r>
      <w:r w:rsidR="008A302A" w:rsidRPr="00697EA7">
        <w:rPr>
          <w:rFonts w:ascii="Times" w:eastAsia="맑은 고딕" w:hAnsi="Times" w:cs="Times"/>
        </w:rPr>
        <w:t>legacy</w:t>
      </w:r>
      <w:r w:rsidR="00E93DDA" w:rsidRPr="00697EA7">
        <w:rPr>
          <w:rFonts w:ascii="Times" w:eastAsia="맑은 고딕" w:hAnsi="Times" w:cs="Times"/>
        </w:rPr>
        <w:t xml:space="preserve"> (=LTE)</w:t>
      </w:r>
      <w:r w:rsidR="008A302A" w:rsidRPr="00697EA7">
        <w:rPr>
          <w:rFonts w:ascii="Times" w:eastAsia="맑은 고딕" w:hAnsi="Times" w:cs="Times"/>
        </w:rPr>
        <w:t xml:space="preserve"> HARQ RTT </w:t>
      </w:r>
      <w:r w:rsidR="001B552F" w:rsidRPr="00697EA7">
        <w:rPr>
          <w:rFonts w:ascii="Times" w:eastAsia="맑은 고딕" w:hAnsi="Times" w:cs="Times"/>
        </w:rPr>
        <w:t>in</w:t>
      </w:r>
      <w:r w:rsidR="008A302A" w:rsidRPr="00697EA7">
        <w:rPr>
          <w:rFonts w:ascii="Times" w:eastAsia="맑은 고딕" w:hAnsi="Times" w:cs="Times"/>
        </w:rPr>
        <w:t xml:space="preserve"> FDD (8 TTIs) and half of </w:t>
      </w:r>
      <w:r w:rsidR="001B552F" w:rsidRPr="00697EA7">
        <w:rPr>
          <w:rFonts w:ascii="Times" w:eastAsia="맑은 고딕" w:hAnsi="Times" w:cs="Times"/>
        </w:rPr>
        <w:t xml:space="preserve">the </w:t>
      </w:r>
      <w:r w:rsidR="008A302A" w:rsidRPr="00697EA7">
        <w:rPr>
          <w:rFonts w:ascii="Times" w:eastAsia="맑은 고딕" w:hAnsi="Times" w:cs="Times"/>
        </w:rPr>
        <w:t>legacy processing delays (1.5 TTI each)</w:t>
      </w:r>
      <w:r w:rsidR="00F2029D" w:rsidRPr="00697EA7">
        <w:rPr>
          <w:rFonts w:ascii="Times" w:eastAsia="맑은 고딕" w:hAnsi="Times" w:cs="Times"/>
        </w:rPr>
        <w:t xml:space="preserve"> were assumed</w:t>
      </w:r>
      <w:r w:rsidR="008A302A" w:rsidRPr="00697EA7">
        <w:rPr>
          <w:rFonts w:ascii="Times" w:eastAsia="맑은 고딕" w:hAnsi="Times" w:cs="Times"/>
        </w:rPr>
        <w:t xml:space="preserve">. Note that </w:t>
      </w:r>
      <w:r w:rsidR="00832FDF" w:rsidRPr="00697EA7">
        <w:rPr>
          <w:rFonts w:ascii="Times" w:eastAsia="맑은 고딕" w:hAnsi="Times" w:cs="Times"/>
        </w:rPr>
        <w:t xml:space="preserve">in reality, </w:t>
      </w:r>
      <w:r w:rsidR="008911A8" w:rsidRPr="00697EA7">
        <w:rPr>
          <w:rFonts w:ascii="Times" w:eastAsia="맑은 고딕" w:hAnsi="Times" w:cs="Times"/>
        </w:rPr>
        <w:t>some</w:t>
      </w:r>
      <w:r w:rsidR="00612412" w:rsidRPr="00697EA7">
        <w:rPr>
          <w:rFonts w:ascii="Times" w:eastAsia="맑은 고딕" w:hAnsi="Times" w:cs="Times"/>
        </w:rPr>
        <w:t xml:space="preserve"> part of</w:t>
      </w:r>
      <w:r w:rsidR="008A302A" w:rsidRPr="00697EA7">
        <w:rPr>
          <w:rFonts w:ascii="Times" w:eastAsia="맑은 고딕" w:hAnsi="Times" w:cs="Times"/>
        </w:rPr>
        <w:t xml:space="preserve"> the processing delay (e.g. MIMO </w:t>
      </w:r>
      <w:r w:rsidR="008911A8" w:rsidRPr="00697EA7">
        <w:rPr>
          <w:rFonts w:ascii="Times" w:eastAsia="맑은 고딕" w:hAnsi="Times" w:cs="Times"/>
        </w:rPr>
        <w:lastRenderedPageBreak/>
        <w:t>operation</w:t>
      </w:r>
      <w:r w:rsidR="008A302A" w:rsidRPr="00697EA7">
        <w:rPr>
          <w:rFonts w:ascii="Times" w:eastAsia="맑은 고딕" w:hAnsi="Times" w:cs="Times"/>
        </w:rPr>
        <w:t>, FFT/IFFT, etc.) may not be proportional to the TTI length</w:t>
      </w:r>
      <w:r w:rsidR="00B46AEA" w:rsidRPr="00697EA7">
        <w:rPr>
          <w:rFonts w:ascii="Times" w:eastAsia="맑은 고딕" w:hAnsi="Times" w:cs="Times"/>
        </w:rPr>
        <w:t>, and</w:t>
      </w:r>
      <w:r w:rsidR="001B552F" w:rsidRPr="00697EA7">
        <w:rPr>
          <w:rFonts w:ascii="Times" w:eastAsia="맑은 고딕" w:hAnsi="Times" w:cs="Times"/>
        </w:rPr>
        <w:t xml:space="preserve"> the delay for frame alignment may not be </w:t>
      </w:r>
      <w:r w:rsidR="00023EB6" w:rsidRPr="00697EA7">
        <w:rPr>
          <w:rFonts w:ascii="Times" w:eastAsia="맑은 고딕" w:hAnsi="Times" w:cs="Times"/>
        </w:rPr>
        <w:t xml:space="preserve">a </w:t>
      </w:r>
      <w:r w:rsidR="008911A8" w:rsidRPr="00697EA7">
        <w:rPr>
          <w:rFonts w:ascii="Times" w:eastAsia="맑은 고딕" w:hAnsi="Times" w:cs="Times"/>
        </w:rPr>
        <w:t xml:space="preserve">big </w:t>
      </w:r>
      <w:r w:rsidR="00E93DDA" w:rsidRPr="00697EA7">
        <w:rPr>
          <w:rFonts w:ascii="Times" w:eastAsia="맑은 고딕" w:hAnsi="Times" w:cs="Times"/>
        </w:rPr>
        <w:t>concern</w:t>
      </w:r>
      <w:r w:rsidR="00023EB6" w:rsidRPr="00697EA7">
        <w:rPr>
          <w:rFonts w:ascii="Times" w:eastAsia="맑은 고딕" w:hAnsi="Times" w:cs="Times"/>
        </w:rPr>
        <w:t xml:space="preserve"> </w:t>
      </w:r>
      <w:r w:rsidR="00600B20" w:rsidRPr="00697EA7">
        <w:rPr>
          <w:rFonts w:ascii="Times" w:eastAsia="맑은 고딕" w:hAnsi="Times" w:cs="Times"/>
        </w:rPr>
        <w:t xml:space="preserve">in loaded scenarios. </w:t>
      </w:r>
      <w:r w:rsidRPr="00697EA7">
        <w:rPr>
          <w:rFonts w:ascii="Times" w:eastAsia="맑은 고딕" w:hAnsi="Times" w:cs="Times"/>
        </w:rPr>
        <w:t xml:space="preserve">In </w:t>
      </w:r>
      <w:r w:rsidR="001638D0" w:rsidRPr="00697EA7">
        <w:rPr>
          <w:rFonts w:ascii="Times" w:eastAsia="맑은 고딕" w:hAnsi="Times" w:cs="Times"/>
        </w:rPr>
        <w:fldChar w:fldCharType="begin"/>
      </w:r>
      <w:r w:rsidR="001638D0" w:rsidRPr="00697EA7">
        <w:rPr>
          <w:rFonts w:ascii="Times" w:eastAsia="맑은 고딕" w:hAnsi="Times" w:cs="Times"/>
        </w:rPr>
        <w:instrText xml:space="preserve"> REF _Ref446936104 \h  \* MERGEFORMAT </w:instrText>
      </w:r>
      <w:r w:rsidR="001638D0" w:rsidRPr="00697EA7">
        <w:rPr>
          <w:rFonts w:ascii="Times" w:eastAsia="맑은 고딕" w:hAnsi="Times" w:cs="Times"/>
        </w:rPr>
      </w:r>
      <w:r w:rsidR="001638D0" w:rsidRPr="004F5971">
        <w:rPr>
          <w:rFonts w:ascii="Times" w:eastAsia="맑은 고딕" w:hAnsi="Times" w:cs="Times"/>
        </w:rPr>
        <w:fldChar w:fldCharType="separate"/>
      </w:r>
      <w:r w:rsidR="001638D0" w:rsidRPr="00697EA7">
        <w:rPr>
          <w:rFonts w:ascii="Times New Roman" w:hAnsi="Times New Roman" w:cs="Times New Roman"/>
        </w:rPr>
        <w:t xml:space="preserve">Table </w:t>
      </w:r>
      <w:r w:rsidR="001638D0" w:rsidRPr="00697EA7">
        <w:rPr>
          <w:rFonts w:ascii="Times New Roman" w:hAnsi="Times New Roman" w:cs="Times New Roman"/>
          <w:noProof/>
        </w:rPr>
        <w:t>1</w:t>
      </w:r>
      <w:r w:rsidR="001638D0" w:rsidRPr="00697EA7">
        <w:rPr>
          <w:rFonts w:ascii="Times" w:eastAsia="맑은 고딕" w:hAnsi="Times" w:cs="Times"/>
        </w:rPr>
        <w:fldChar w:fldCharType="end"/>
      </w:r>
      <w:r w:rsidRPr="00697EA7">
        <w:rPr>
          <w:rFonts w:ascii="Times" w:eastAsia="맑은 고딕" w:hAnsi="Times" w:cs="Times"/>
        </w:rPr>
        <w:t xml:space="preserve">, </w:t>
      </w:r>
      <w:r w:rsidR="001638D0" w:rsidRPr="00697EA7">
        <w:rPr>
          <w:rFonts w:ascii="Times" w:eastAsia="맑은 고딕" w:hAnsi="Times" w:cs="Times"/>
        </w:rPr>
        <w:t>t</w:t>
      </w:r>
      <w:r w:rsidR="001638D0" w:rsidRPr="00697EA7">
        <w:rPr>
          <w:rFonts w:ascii="Times" w:eastAsia="맑은 고딕" w:hAnsi="Times" w:cs="Times" w:hint="eastAsia"/>
        </w:rPr>
        <w:t xml:space="preserve">he </w:t>
      </w:r>
      <w:r w:rsidR="001638D0" w:rsidRPr="00697EA7">
        <w:rPr>
          <w:rFonts w:ascii="Times" w:eastAsia="맑은 고딕" w:hAnsi="Times" w:cs="Times"/>
        </w:rPr>
        <w:t>UP latenc</w:t>
      </w:r>
      <w:r w:rsidR="00023EB6" w:rsidRPr="00697EA7">
        <w:rPr>
          <w:rFonts w:ascii="Times" w:eastAsia="맑은 고딕" w:hAnsi="Times" w:cs="Times"/>
        </w:rPr>
        <w:t xml:space="preserve">y </w:t>
      </w:r>
      <w:r w:rsidRPr="00697EA7">
        <w:rPr>
          <w:rFonts w:ascii="Times" w:eastAsia="맑은 고딕" w:hAnsi="Times" w:cs="Times"/>
        </w:rPr>
        <w:t>values</w:t>
      </w:r>
      <w:r w:rsidR="00BA2B5E" w:rsidRPr="00697EA7">
        <w:rPr>
          <w:rFonts w:ascii="Times" w:eastAsia="맑은 고딕" w:hAnsi="Times" w:cs="Times"/>
        </w:rPr>
        <w:t xml:space="preserve"> </w:t>
      </w:r>
      <w:r w:rsidRPr="00697EA7">
        <w:rPr>
          <w:rFonts w:ascii="Times" w:eastAsia="맑은 고딕" w:hAnsi="Times" w:cs="Times"/>
        </w:rPr>
        <w:t>corresponding to</w:t>
      </w:r>
      <w:r w:rsidR="00E93DDA" w:rsidRPr="00697EA7">
        <w:rPr>
          <w:rFonts w:ascii="Times" w:eastAsia="맑은 고딕" w:hAnsi="Times" w:cs="Times"/>
        </w:rPr>
        <w:t xml:space="preserve"> some </w:t>
      </w:r>
      <w:r w:rsidRPr="00697EA7">
        <w:rPr>
          <w:rFonts w:ascii="Times" w:eastAsia="맑은 고딕" w:hAnsi="Times" w:cs="Times"/>
        </w:rPr>
        <w:t>example</w:t>
      </w:r>
      <w:r w:rsidR="00E93DDA" w:rsidRPr="00697EA7">
        <w:rPr>
          <w:rFonts w:ascii="Times" w:eastAsia="맑은 고딕" w:hAnsi="Times" w:cs="Times"/>
        </w:rPr>
        <w:t xml:space="preserve"> TTI lengths</w:t>
      </w:r>
      <w:r w:rsidR="00762120" w:rsidRPr="00697EA7">
        <w:rPr>
          <w:rFonts w:ascii="Times" w:eastAsia="맑은 고딕" w:hAnsi="Times" w:cs="Times"/>
        </w:rPr>
        <w:t xml:space="preserve"> based on the above calculation are shown.</w:t>
      </w:r>
      <w:r w:rsidR="00023EB6" w:rsidRPr="00697EA7">
        <w:rPr>
          <w:rFonts w:ascii="Times" w:eastAsia="맑은 고딕" w:hAnsi="Times" w:cs="Times"/>
        </w:rPr>
        <w:t xml:space="preserve"> </w:t>
      </w:r>
      <w:r w:rsidR="00762120" w:rsidRPr="00697EA7">
        <w:rPr>
          <w:rFonts w:ascii="Times" w:eastAsia="맑은 고딕" w:hAnsi="Times" w:cs="Times"/>
        </w:rPr>
        <w:t>It can be observed that t</w:t>
      </w:r>
      <w:r w:rsidR="00F51164" w:rsidRPr="00697EA7">
        <w:rPr>
          <w:rFonts w:ascii="Times" w:eastAsia="맑은 고딕" w:hAnsi="Times" w:cs="Times"/>
        </w:rPr>
        <w:t>he TTI length</w:t>
      </w:r>
      <w:r w:rsidR="00762120" w:rsidRPr="00697EA7">
        <w:rPr>
          <w:rFonts w:ascii="Times" w:eastAsia="맑은 고딕" w:hAnsi="Times" w:cs="Times"/>
        </w:rPr>
        <w:t xml:space="preserve"> which meets the UP latency</w:t>
      </w:r>
      <w:r w:rsidR="00F51164" w:rsidRPr="00697EA7">
        <w:rPr>
          <w:rFonts w:ascii="Times" w:eastAsia="맑은 고딕" w:hAnsi="Times" w:cs="Times"/>
        </w:rPr>
        <w:t xml:space="preserve"> </w:t>
      </w:r>
      <w:r w:rsidR="00762120" w:rsidRPr="00697EA7">
        <w:rPr>
          <w:rFonts w:ascii="Times" w:eastAsia="맑은 고딕" w:hAnsi="Times" w:cs="Times"/>
        </w:rPr>
        <w:t>is</w:t>
      </w:r>
      <w:r w:rsidR="00F51164" w:rsidRPr="00697EA7">
        <w:rPr>
          <w:rFonts w:ascii="Times" w:eastAsia="맑은 고딕" w:hAnsi="Times" w:cs="Times"/>
        </w:rPr>
        <w:t xml:space="preserve"> 0.5ms </w:t>
      </w:r>
      <w:r w:rsidR="00762120" w:rsidRPr="00697EA7">
        <w:rPr>
          <w:rFonts w:ascii="Times" w:eastAsia="맑은 고딕" w:hAnsi="Times" w:cs="Times"/>
        </w:rPr>
        <w:t xml:space="preserve">for </w:t>
      </w:r>
      <w:proofErr w:type="spellStart"/>
      <w:r w:rsidR="00762120" w:rsidRPr="00697EA7">
        <w:rPr>
          <w:rFonts w:ascii="Times" w:eastAsia="맑은 고딕" w:hAnsi="Times" w:cs="Times"/>
        </w:rPr>
        <w:t>eMBB</w:t>
      </w:r>
      <w:proofErr w:type="spellEnd"/>
      <w:r w:rsidR="00762120" w:rsidRPr="00697EA7">
        <w:rPr>
          <w:rFonts w:ascii="Times" w:eastAsia="맑은 고딕" w:hAnsi="Times" w:cs="Times"/>
        </w:rPr>
        <w:t xml:space="preserve"> </w:t>
      </w:r>
      <w:r w:rsidR="00F51164" w:rsidRPr="00697EA7">
        <w:rPr>
          <w:rFonts w:ascii="Times" w:eastAsia="맑은 고딕" w:hAnsi="Times" w:cs="Times"/>
        </w:rPr>
        <w:t xml:space="preserve">and </w:t>
      </w:r>
      <w:r w:rsidR="00023EB6" w:rsidRPr="00697EA7">
        <w:rPr>
          <w:rFonts w:ascii="Times" w:eastAsia="맑은 고딕" w:hAnsi="Times" w:cs="Times"/>
        </w:rPr>
        <w:t>0.0625ms</w:t>
      </w:r>
      <w:r w:rsidR="00762120" w:rsidRPr="00697EA7">
        <w:rPr>
          <w:rFonts w:ascii="Times" w:eastAsia="맑은 고딕" w:hAnsi="Times" w:cs="Times"/>
        </w:rPr>
        <w:t xml:space="preserve"> for URLLC</w:t>
      </w:r>
      <w:r w:rsidR="00023EB6" w:rsidRPr="00697EA7">
        <w:rPr>
          <w:rFonts w:ascii="Times" w:eastAsia="맑은 고딕" w:hAnsi="Times" w:cs="Times"/>
        </w:rPr>
        <w:t>.</w:t>
      </w:r>
    </w:p>
    <w:p w14:paraId="2E4CE563" w14:textId="26AF9965" w:rsidR="001638D0" w:rsidRPr="00697EA7" w:rsidRDefault="001638D0" w:rsidP="00832FDF">
      <w:pPr>
        <w:pStyle w:val="a7"/>
        <w:keepNext/>
        <w:spacing w:after="60"/>
        <w:jc w:val="center"/>
        <w:rPr>
          <w:rFonts w:ascii="Times New Roman" w:hAnsi="Times New Roman" w:cs="Times New Roman"/>
          <w:b w:val="0"/>
        </w:rPr>
      </w:pPr>
      <w:bookmarkStart w:id="2" w:name="_Ref446936104"/>
      <w:r w:rsidRPr="00697EA7">
        <w:rPr>
          <w:rFonts w:ascii="Times New Roman" w:hAnsi="Times New Roman" w:cs="Times New Roman"/>
          <w:b w:val="0"/>
        </w:rPr>
        <w:t xml:space="preserve">Table </w:t>
      </w:r>
      <w:r w:rsidRPr="004F5971">
        <w:rPr>
          <w:rFonts w:ascii="Times New Roman" w:hAnsi="Times New Roman" w:cs="Times New Roman"/>
          <w:b w:val="0"/>
        </w:rPr>
        <w:fldChar w:fldCharType="begin"/>
      </w:r>
      <w:r w:rsidRPr="00697EA7">
        <w:rPr>
          <w:rFonts w:ascii="Times New Roman" w:hAnsi="Times New Roman" w:cs="Times New Roman"/>
          <w:b w:val="0"/>
        </w:rPr>
        <w:instrText xml:space="preserve"> SEQ Table \* ARABIC </w:instrText>
      </w:r>
      <w:r w:rsidRPr="004F5971">
        <w:rPr>
          <w:rFonts w:ascii="Times New Roman" w:hAnsi="Times New Roman" w:cs="Times New Roman"/>
          <w:b w:val="0"/>
        </w:rPr>
        <w:fldChar w:fldCharType="separate"/>
      </w:r>
      <w:r w:rsidRPr="00697EA7">
        <w:rPr>
          <w:rFonts w:ascii="Times New Roman" w:hAnsi="Times New Roman" w:cs="Times New Roman"/>
          <w:b w:val="0"/>
          <w:noProof/>
        </w:rPr>
        <w:t>1</w:t>
      </w:r>
      <w:r w:rsidRPr="004F5971">
        <w:rPr>
          <w:rFonts w:ascii="Times New Roman" w:hAnsi="Times New Roman" w:cs="Times New Roman"/>
          <w:b w:val="0"/>
        </w:rPr>
        <w:fldChar w:fldCharType="end"/>
      </w:r>
      <w:bookmarkEnd w:id="2"/>
      <w:r w:rsidRPr="00697EA7">
        <w:rPr>
          <w:rFonts w:ascii="Times New Roman" w:hAnsi="Times New Roman" w:cs="Times New Roman"/>
          <w:b w:val="0"/>
        </w:rPr>
        <w:t xml:space="preserve">. </w:t>
      </w:r>
      <w:r w:rsidR="00E93DDA" w:rsidRPr="00697EA7">
        <w:rPr>
          <w:rFonts w:ascii="Times New Roman" w:hAnsi="Times New Roman" w:cs="Times New Roman"/>
          <w:b w:val="0"/>
        </w:rPr>
        <w:t xml:space="preserve">UP latency </w:t>
      </w:r>
      <w:r w:rsidR="00762120" w:rsidRPr="00697EA7">
        <w:rPr>
          <w:rFonts w:ascii="Times New Roman" w:hAnsi="Times New Roman" w:cs="Times New Roman"/>
          <w:b w:val="0"/>
        </w:rPr>
        <w:t>values</w:t>
      </w:r>
      <w:r w:rsidR="00E93DDA" w:rsidRPr="00697EA7">
        <w:rPr>
          <w:rFonts w:ascii="Times New Roman" w:hAnsi="Times New Roman" w:cs="Times New Roman"/>
          <w:b w:val="0"/>
        </w:rPr>
        <w:t xml:space="preserve"> for </w:t>
      </w:r>
      <w:r w:rsidR="00762120" w:rsidRPr="00697EA7">
        <w:rPr>
          <w:rFonts w:ascii="Times New Roman" w:hAnsi="Times New Roman" w:cs="Times New Roman"/>
          <w:b w:val="0"/>
        </w:rPr>
        <w:t xml:space="preserve">example </w:t>
      </w:r>
      <w:r w:rsidR="00832FDF" w:rsidRPr="00697EA7">
        <w:rPr>
          <w:rFonts w:ascii="Times New Roman" w:hAnsi="Times New Roman" w:cs="Times New Roman"/>
          <w:b w:val="0"/>
        </w:rPr>
        <w:t>TTI length</w:t>
      </w:r>
      <w:r w:rsidRPr="00697EA7">
        <w:rPr>
          <w:rFonts w:ascii="Times New Roman" w:hAnsi="Times New Roman" w:cs="Times New Roman"/>
          <w:b w:val="0"/>
        </w:rPr>
        <w:t>s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09"/>
        <w:gridCol w:w="942"/>
        <w:gridCol w:w="1076"/>
        <w:gridCol w:w="1076"/>
        <w:gridCol w:w="1076"/>
        <w:gridCol w:w="1076"/>
      </w:tblGrid>
      <w:tr w:rsidR="001638D0" w:rsidRPr="00697EA7" w14:paraId="79ADE971" w14:textId="77777777" w:rsidTr="00852F76">
        <w:trPr>
          <w:trHeight w:val="77"/>
          <w:jc w:val="center"/>
        </w:trPr>
        <w:tc>
          <w:tcPr>
            <w:tcW w:w="1609" w:type="dxa"/>
            <w:hideMark/>
          </w:tcPr>
          <w:p w14:paraId="1E5CF260" w14:textId="62F7D343" w:rsidR="001638D0" w:rsidRPr="00697EA7" w:rsidRDefault="001638D0" w:rsidP="001638D0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bCs/>
              </w:rPr>
              <w:t>TTI length [</w:t>
            </w:r>
            <w:proofErr w:type="spellStart"/>
            <w:r w:rsidRPr="00697EA7">
              <w:rPr>
                <w:rFonts w:ascii="Times" w:eastAsia="맑은 고딕" w:hAnsi="Times" w:cs="Times"/>
                <w:bCs/>
              </w:rPr>
              <w:t>ms</w:t>
            </w:r>
            <w:proofErr w:type="spellEnd"/>
            <w:r w:rsidRPr="00697EA7">
              <w:rPr>
                <w:rFonts w:ascii="Times" w:eastAsia="맑은 고딕" w:hAnsi="Times" w:cs="Times"/>
                <w:bCs/>
              </w:rPr>
              <w:t>]</w:t>
            </w:r>
          </w:p>
        </w:tc>
        <w:tc>
          <w:tcPr>
            <w:tcW w:w="942" w:type="dxa"/>
            <w:hideMark/>
          </w:tcPr>
          <w:p w14:paraId="6ECB127B" w14:textId="77777777" w:rsidR="001638D0" w:rsidRPr="00697EA7" w:rsidRDefault="001638D0" w:rsidP="001638D0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bCs/>
              </w:rPr>
              <w:t>1</w:t>
            </w:r>
          </w:p>
        </w:tc>
        <w:tc>
          <w:tcPr>
            <w:tcW w:w="1076" w:type="dxa"/>
            <w:hideMark/>
          </w:tcPr>
          <w:p w14:paraId="7F90EF11" w14:textId="77777777" w:rsidR="001638D0" w:rsidRPr="00697EA7" w:rsidRDefault="001638D0" w:rsidP="001638D0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bCs/>
              </w:rPr>
              <w:t>0.5</w:t>
            </w:r>
          </w:p>
        </w:tc>
        <w:tc>
          <w:tcPr>
            <w:tcW w:w="1076" w:type="dxa"/>
            <w:hideMark/>
          </w:tcPr>
          <w:p w14:paraId="76305F13" w14:textId="77777777" w:rsidR="001638D0" w:rsidRPr="00697EA7" w:rsidRDefault="001638D0" w:rsidP="001638D0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bCs/>
              </w:rPr>
              <w:t>0.25</w:t>
            </w:r>
          </w:p>
        </w:tc>
        <w:tc>
          <w:tcPr>
            <w:tcW w:w="1076" w:type="dxa"/>
            <w:hideMark/>
          </w:tcPr>
          <w:p w14:paraId="38BC5E81" w14:textId="77777777" w:rsidR="001638D0" w:rsidRPr="00697EA7" w:rsidRDefault="001638D0" w:rsidP="001638D0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bCs/>
              </w:rPr>
              <w:t>0.125</w:t>
            </w:r>
          </w:p>
        </w:tc>
        <w:tc>
          <w:tcPr>
            <w:tcW w:w="1076" w:type="dxa"/>
            <w:hideMark/>
          </w:tcPr>
          <w:p w14:paraId="2D82456B" w14:textId="77777777" w:rsidR="001638D0" w:rsidRPr="00697EA7" w:rsidRDefault="001638D0" w:rsidP="001638D0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bCs/>
              </w:rPr>
              <w:t>0.0625</w:t>
            </w:r>
          </w:p>
        </w:tc>
      </w:tr>
      <w:tr w:rsidR="001638D0" w:rsidRPr="00697EA7" w14:paraId="216D0DC7" w14:textId="77777777" w:rsidTr="00852F76">
        <w:trPr>
          <w:trHeight w:val="77"/>
          <w:jc w:val="center"/>
        </w:trPr>
        <w:tc>
          <w:tcPr>
            <w:tcW w:w="1609" w:type="dxa"/>
            <w:hideMark/>
          </w:tcPr>
          <w:p w14:paraId="1FE19082" w14:textId="36376D3C" w:rsidR="001638D0" w:rsidRPr="00697EA7" w:rsidRDefault="001638D0" w:rsidP="001638D0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bCs/>
              </w:rPr>
              <w:t>UP latency [</w:t>
            </w:r>
            <w:proofErr w:type="spellStart"/>
            <w:r w:rsidRPr="00697EA7">
              <w:rPr>
                <w:rFonts w:ascii="Times" w:eastAsia="맑은 고딕" w:hAnsi="Times" w:cs="Times"/>
                <w:bCs/>
              </w:rPr>
              <w:t>ms</w:t>
            </w:r>
            <w:proofErr w:type="spellEnd"/>
            <w:r w:rsidRPr="00697EA7">
              <w:rPr>
                <w:rFonts w:ascii="Times" w:eastAsia="맑은 고딕" w:hAnsi="Times" w:cs="Times"/>
                <w:bCs/>
              </w:rPr>
              <w:t>]</w:t>
            </w:r>
          </w:p>
        </w:tc>
        <w:tc>
          <w:tcPr>
            <w:tcW w:w="942" w:type="dxa"/>
            <w:hideMark/>
          </w:tcPr>
          <w:p w14:paraId="2B7199D4" w14:textId="77777777" w:rsidR="001638D0" w:rsidRPr="00697EA7" w:rsidRDefault="001638D0" w:rsidP="001638D0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</w:rPr>
              <w:t>5.3</w:t>
            </w:r>
          </w:p>
        </w:tc>
        <w:tc>
          <w:tcPr>
            <w:tcW w:w="1076" w:type="dxa"/>
            <w:hideMark/>
          </w:tcPr>
          <w:p w14:paraId="4027223F" w14:textId="77777777" w:rsidR="001638D0" w:rsidRPr="00697EA7" w:rsidRDefault="001638D0" w:rsidP="001638D0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</w:rPr>
              <w:t>2.65</w:t>
            </w:r>
          </w:p>
        </w:tc>
        <w:tc>
          <w:tcPr>
            <w:tcW w:w="1076" w:type="dxa"/>
            <w:hideMark/>
          </w:tcPr>
          <w:p w14:paraId="3859A89F" w14:textId="77777777" w:rsidR="001638D0" w:rsidRPr="00697EA7" w:rsidRDefault="001638D0" w:rsidP="001638D0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</w:rPr>
              <w:t>1.325</w:t>
            </w:r>
          </w:p>
        </w:tc>
        <w:tc>
          <w:tcPr>
            <w:tcW w:w="1076" w:type="dxa"/>
            <w:hideMark/>
          </w:tcPr>
          <w:p w14:paraId="62A6BE84" w14:textId="77777777" w:rsidR="001638D0" w:rsidRPr="00697EA7" w:rsidRDefault="001638D0" w:rsidP="001638D0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</w:rPr>
              <w:t>0.6625</w:t>
            </w:r>
          </w:p>
        </w:tc>
        <w:tc>
          <w:tcPr>
            <w:tcW w:w="1076" w:type="dxa"/>
            <w:hideMark/>
          </w:tcPr>
          <w:p w14:paraId="31E7B73B" w14:textId="77777777" w:rsidR="001638D0" w:rsidRPr="00697EA7" w:rsidRDefault="001638D0" w:rsidP="001638D0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</w:rPr>
              <w:t>0.33125</w:t>
            </w:r>
          </w:p>
        </w:tc>
      </w:tr>
    </w:tbl>
    <w:p w14:paraId="0C039152" w14:textId="7F9391DD" w:rsidR="00832FDF" w:rsidRPr="00697EA7" w:rsidRDefault="00832FDF" w:rsidP="001912B0">
      <w:pPr>
        <w:wordWrap/>
        <w:spacing w:after="180"/>
        <w:rPr>
          <w:rFonts w:ascii="Times" w:eastAsia="맑은 고딕" w:hAnsi="Times" w:cs="Times"/>
        </w:rPr>
      </w:pPr>
    </w:p>
    <w:p w14:paraId="4D3497ED" w14:textId="738F8124" w:rsidR="006F44C9" w:rsidRPr="00697EA7" w:rsidRDefault="00600B20" w:rsidP="001912B0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 xml:space="preserve">On the other hand, having too short TTI </w:t>
      </w:r>
      <w:r w:rsidR="00AC1B5F" w:rsidRPr="00697EA7">
        <w:rPr>
          <w:rFonts w:ascii="Times" w:eastAsia="맑은 고딕" w:hAnsi="Times" w:cs="Times"/>
        </w:rPr>
        <w:t>can</w:t>
      </w:r>
      <w:r w:rsidRPr="00697EA7">
        <w:rPr>
          <w:rFonts w:ascii="Times" w:eastAsia="맑은 고딕" w:hAnsi="Times" w:cs="Times"/>
        </w:rPr>
        <w:t xml:space="preserve"> be a burden for </w:t>
      </w:r>
      <w:r w:rsidR="00F55305" w:rsidRPr="00697EA7">
        <w:rPr>
          <w:rFonts w:ascii="Times" w:eastAsia="맑은 고딕" w:hAnsi="Times" w:cs="Times"/>
        </w:rPr>
        <w:t>design</w:t>
      </w:r>
      <w:r w:rsidR="00F51164" w:rsidRPr="00697EA7">
        <w:rPr>
          <w:rFonts w:ascii="Times" w:eastAsia="맑은 고딕" w:hAnsi="Times" w:cs="Times"/>
        </w:rPr>
        <w:t>ing</w:t>
      </w:r>
      <w:r w:rsidR="00F55305" w:rsidRPr="00697EA7">
        <w:rPr>
          <w:rFonts w:ascii="Times" w:eastAsia="맑은 고딕" w:hAnsi="Times" w:cs="Times"/>
        </w:rPr>
        <w:t xml:space="preserve"> </w:t>
      </w:r>
      <w:r w:rsidRPr="00697EA7">
        <w:rPr>
          <w:rFonts w:ascii="Times" w:eastAsia="맑은 고딕" w:hAnsi="Times" w:cs="Times"/>
        </w:rPr>
        <w:t>physical signal</w:t>
      </w:r>
      <w:r w:rsidR="00F55305" w:rsidRPr="00697EA7">
        <w:rPr>
          <w:rFonts w:ascii="Times" w:eastAsia="맑은 고딕" w:hAnsi="Times" w:cs="Times"/>
        </w:rPr>
        <w:t>s</w:t>
      </w:r>
      <w:r w:rsidRPr="00697EA7">
        <w:rPr>
          <w:rFonts w:ascii="Times" w:eastAsia="맑은 고딕" w:hAnsi="Times" w:cs="Times"/>
        </w:rPr>
        <w:t xml:space="preserve"> and hardware implementation. </w:t>
      </w:r>
      <w:r w:rsidR="00F51164" w:rsidRPr="00697EA7">
        <w:rPr>
          <w:rFonts w:ascii="Times" w:eastAsia="맑은 고딕" w:hAnsi="Times" w:cs="Times"/>
        </w:rPr>
        <w:t>Besides</w:t>
      </w:r>
      <w:r w:rsidRPr="00697EA7">
        <w:rPr>
          <w:rFonts w:ascii="Times" w:eastAsia="맑은 고딕" w:hAnsi="Times" w:cs="Times"/>
        </w:rPr>
        <w:t xml:space="preserve">, </w:t>
      </w:r>
      <w:r w:rsidR="00BA2B5E" w:rsidRPr="00697EA7">
        <w:rPr>
          <w:rFonts w:ascii="Times" w:eastAsia="맑은 고딕" w:hAnsi="Times" w:cs="Times"/>
        </w:rPr>
        <w:t xml:space="preserve">considering the </w:t>
      </w:r>
      <w:r w:rsidR="009B5010" w:rsidRPr="00697EA7">
        <w:rPr>
          <w:rFonts w:ascii="Times" w:eastAsia="맑은 고딕" w:hAnsi="Times" w:cs="Times"/>
        </w:rPr>
        <w:t>interworking</w:t>
      </w:r>
      <w:r w:rsidR="00762120" w:rsidRPr="00697EA7">
        <w:rPr>
          <w:rFonts w:ascii="Times" w:eastAsia="맑은 고딕" w:hAnsi="Times" w:cs="Times"/>
        </w:rPr>
        <w:t xml:space="preserve"> with LTE, </w:t>
      </w:r>
      <w:r w:rsidR="006F44C9" w:rsidRPr="00697EA7">
        <w:rPr>
          <w:rFonts w:ascii="Times" w:eastAsia="맑은 고딕" w:hAnsi="Times" w:cs="Times"/>
        </w:rPr>
        <w:t>1ms TTI may</w:t>
      </w:r>
      <w:r w:rsidR="00F55305" w:rsidRPr="00697EA7">
        <w:rPr>
          <w:rFonts w:ascii="Times" w:eastAsia="맑은 고딕" w:hAnsi="Times" w:cs="Times"/>
        </w:rPr>
        <w:t xml:space="preserve"> </w:t>
      </w:r>
      <w:r w:rsidR="00AC1B5F" w:rsidRPr="00697EA7">
        <w:rPr>
          <w:rFonts w:ascii="Times" w:eastAsia="맑은 고딕" w:hAnsi="Times" w:cs="Times"/>
        </w:rPr>
        <w:t xml:space="preserve">also </w:t>
      </w:r>
      <w:r w:rsidR="00F55305" w:rsidRPr="00697EA7">
        <w:rPr>
          <w:rFonts w:ascii="Times" w:eastAsia="맑은 고딕" w:hAnsi="Times" w:cs="Times"/>
        </w:rPr>
        <w:t xml:space="preserve">be a good option </w:t>
      </w:r>
      <w:r w:rsidR="00AC1B5F" w:rsidRPr="00697EA7">
        <w:rPr>
          <w:rFonts w:ascii="Times" w:eastAsia="맑은 고딕" w:hAnsi="Times" w:cs="Times"/>
        </w:rPr>
        <w:t>for</w:t>
      </w:r>
      <w:r w:rsidR="00F55305" w:rsidRPr="00697EA7">
        <w:rPr>
          <w:rFonts w:ascii="Times" w:eastAsia="맑은 고딕" w:hAnsi="Times" w:cs="Times"/>
        </w:rPr>
        <w:t xml:space="preserve"> the </w:t>
      </w:r>
      <w:r w:rsidR="006F44C9" w:rsidRPr="00697EA7">
        <w:rPr>
          <w:rFonts w:ascii="Times" w:eastAsia="맑은 고딕" w:hAnsi="Times" w:cs="Times"/>
        </w:rPr>
        <w:t xml:space="preserve">new RAT. Techniques for reducing the processing time and the HARQ RTT can be studied during this study item in order to </w:t>
      </w:r>
      <w:r w:rsidR="00CC4EB9" w:rsidRPr="00697EA7">
        <w:rPr>
          <w:rFonts w:ascii="Times" w:eastAsia="맑은 고딕" w:hAnsi="Times" w:cs="Times"/>
        </w:rPr>
        <w:t xml:space="preserve">design </w:t>
      </w:r>
      <w:r w:rsidR="006F44C9" w:rsidRPr="00697EA7">
        <w:rPr>
          <w:rFonts w:ascii="Times" w:eastAsia="맑은 고딕" w:hAnsi="Times" w:cs="Times"/>
        </w:rPr>
        <w:t xml:space="preserve">proper </w:t>
      </w:r>
      <w:r w:rsidR="00F96DFE" w:rsidRPr="00697EA7">
        <w:rPr>
          <w:rFonts w:ascii="Times" w:eastAsia="맑은 고딕" w:hAnsi="Times" w:cs="Times"/>
        </w:rPr>
        <w:t>lengths</w:t>
      </w:r>
      <w:r w:rsidR="006F44C9" w:rsidRPr="00697EA7">
        <w:rPr>
          <w:rFonts w:ascii="Times" w:eastAsia="맑은 고딕" w:hAnsi="Times" w:cs="Times"/>
        </w:rPr>
        <w:t xml:space="preserve"> </w:t>
      </w:r>
      <w:r w:rsidR="00F96DFE" w:rsidRPr="00697EA7">
        <w:rPr>
          <w:rFonts w:ascii="Times" w:eastAsia="맑은 고딕" w:hAnsi="Times" w:cs="Times"/>
        </w:rPr>
        <w:t>for the</w:t>
      </w:r>
      <w:r w:rsidR="006F44C9" w:rsidRPr="00697EA7">
        <w:rPr>
          <w:rFonts w:ascii="Times" w:eastAsia="맑은 고딕" w:hAnsi="Times" w:cs="Times"/>
        </w:rPr>
        <w:t xml:space="preserve"> TTI.</w:t>
      </w:r>
    </w:p>
    <w:p w14:paraId="6E4C997C" w14:textId="1988C5B3" w:rsidR="00D930E4" w:rsidRPr="00697EA7" w:rsidRDefault="00F2009E" w:rsidP="001912B0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  <w:b/>
        </w:rPr>
        <w:t>Observation</w:t>
      </w:r>
      <w:r w:rsidR="00E44331" w:rsidRPr="00697EA7">
        <w:rPr>
          <w:rFonts w:ascii="Times" w:eastAsia="맑은 고딕" w:hAnsi="Times" w:cs="Times"/>
          <w:b/>
        </w:rPr>
        <w:t xml:space="preserve"> 1</w:t>
      </w:r>
      <w:r w:rsidRPr="00697EA7">
        <w:rPr>
          <w:rFonts w:ascii="Times" w:eastAsia="맑은 고딕" w:hAnsi="Times" w:cs="Times"/>
        </w:rPr>
        <w:t>:</w:t>
      </w:r>
      <w:r w:rsidR="00146EE4" w:rsidRPr="00697EA7">
        <w:rPr>
          <w:rFonts w:ascii="Times" w:eastAsia="맑은 고딕" w:hAnsi="Times" w:cs="Times"/>
        </w:rPr>
        <w:t xml:space="preserve"> </w:t>
      </w:r>
      <w:r w:rsidR="00B879C2" w:rsidRPr="00697EA7">
        <w:rPr>
          <w:rFonts w:ascii="Times" w:eastAsia="맑은 고딕" w:hAnsi="Times" w:cs="Times"/>
        </w:rPr>
        <w:t xml:space="preserve">Study on </w:t>
      </w:r>
      <w:r w:rsidR="00F96DFE" w:rsidRPr="00697EA7">
        <w:rPr>
          <w:rFonts w:ascii="Times" w:eastAsia="맑은 고딕" w:hAnsi="Times" w:cs="Times"/>
        </w:rPr>
        <w:t>techniques</w:t>
      </w:r>
      <w:r w:rsidR="00146EE4" w:rsidRPr="00697EA7">
        <w:rPr>
          <w:rFonts w:ascii="Times" w:eastAsia="맑은 고딕" w:hAnsi="Times" w:cs="Times"/>
        </w:rPr>
        <w:t xml:space="preserve"> for reducing processing time and HARQ RTT </w:t>
      </w:r>
      <w:r w:rsidR="00B879C2" w:rsidRPr="00697EA7">
        <w:rPr>
          <w:rFonts w:ascii="Times" w:eastAsia="맑은 고딕" w:hAnsi="Times" w:cs="Times"/>
        </w:rPr>
        <w:t>may be needed to investigate appropriate TTI lengths for the new RAT</w:t>
      </w:r>
      <w:r w:rsidR="00146EE4" w:rsidRPr="00697EA7">
        <w:rPr>
          <w:rFonts w:ascii="Times" w:eastAsia="맑은 고딕" w:hAnsi="Times" w:cs="Times"/>
        </w:rPr>
        <w:t>.</w:t>
      </w:r>
    </w:p>
    <w:p w14:paraId="45FF55AF" w14:textId="77777777" w:rsidR="000C2CD2" w:rsidRPr="00697EA7" w:rsidRDefault="000C2CD2" w:rsidP="001912B0">
      <w:pPr>
        <w:wordWrap/>
        <w:spacing w:after="180"/>
        <w:rPr>
          <w:rFonts w:ascii="Times" w:eastAsia="맑은 고딕" w:hAnsi="Times" w:cs="Times"/>
        </w:rPr>
      </w:pPr>
    </w:p>
    <w:p w14:paraId="187480FF" w14:textId="6225DE19" w:rsidR="00365986" w:rsidRPr="00697EA7" w:rsidRDefault="002F1DE7" w:rsidP="001912B0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 xml:space="preserve">In </w:t>
      </w:r>
      <w:r w:rsidRPr="00697EA7">
        <w:rPr>
          <w:rFonts w:ascii="Times" w:eastAsia="맑은 고딕" w:hAnsi="Times" w:cs="Times"/>
        </w:rPr>
        <w:fldChar w:fldCharType="begin"/>
      </w:r>
      <w:r w:rsidRPr="00697EA7">
        <w:rPr>
          <w:rFonts w:ascii="Times" w:eastAsia="맑은 고딕" w:hAnsi="Times" w:cs="Times"/>
        </w:rPr>
        <w:instrText xml:space="preserve"> REF _Ref447009668 \h </w:instrText>
      </w:r>
      <w:r w:rsidR="00697EA7">
        <w:rPr>
          <w:rFonts w:ascii="Times" w:eastAsia="맑은 고딕" w:hAnsi="Times" w:cs="Times"/>
        </w:rPr>
        <w:instrText xml:space="preserve"> \* MERGEFORMAT </w:instrText>
      </w:r>
      <w:r w:rsidRPr="00697EA7">
        <w:rPr>
          <w:rFonts w:ascii="Times" w:eastAsia="맑은 고딕" w:hAnsi="Times" w:cs="Times"/>
        </w:rPr>
      </w:r>
      <w:r w:rsidRPr="004F5971">
        <w:rPr>
          <w:rFonts w:ascii="Times" w:eastAsia="맑은 고딕" w:hAnsi="Times" w:cs="Times"/>
        </w:rPr>
        <w:fldChar w:fldCharType="separate"/>
      </w:r>
      <w:r w:rsidRPr="00697EA7">
        <w:rPr>
          <w:rFonts w:ascii="Times New Roman" w:hAnsi="Times New Roman" w:cs="Times New Roman"/>
        </w:rPr>
        <w:t>Table 2</w:t>
      </w:r>
      <w:r w:rsidRPr="00697EA7">
        <w:rPr>
          <w:rFonts w:ascii="Times" w:eastAsia="맑은 고딕" w:hAnsi="Times" w:cs="Times"/>
        </w:rPr>
        <w:fldChar w:fldCharType="end"/>
      </w:r>
      <w:r w:rsidRPr="00697EA7">
        <w:rPr>
          <w:rFonts w:ascii="Times" w:eastAsia="맑은 고딕" w:hAnsi="Times" w:cs="Times" w:hint="eastAsia"/>
        </w:rPr>
        <w:t xml:space="preserve">, </w:t>
      </w:r>
      <w:r w:rsidR="00146EE4" w:rsidRPr="00697EA7">
        <w:rPr>
          <w:rFonts w:ascii="Times" w:eastAsia="맑은 고딕" w:hAnsi="Times" w:cs="Times"/>
        </w:rPr>
        <w:t>a</w:t>
      </w:r>
      <w:r w:rsidRPr="00697EA7">
        <w:rPr>
          <w:rFonts w:ascii="Times" w:eastAsia="맑은 고딕" w:hAnsi="Times" w:cs="Times" w:hint="eastAsia"/>
        </w:rPr>
        <w:t xml:space="preserve">n example of frame parameters for the </w:t>
      </w:r>
      <w:r w:rsidR="00F96DFE" w:rsidRPr="00697EA7">
        <w:rPr>
          <w:rFonts w:ascii="Times" w:eastAsia="맑은 고딕" w:hAnsi="Times" w:cs="Times"/>
        </w:rPr>
        <w:t>new RAT</w:t>
      </w:r>
      <w:r w:rsidRPr="00697EA7">
        <w:rPr>
          <w:rFonts w:ascii="Times" w:eastAsia="맑은 고딕" w:hAnsi="Times" w:cs="Times"/>
        </w:rPr>
        <w:t xml:space="preserve"> </w:t>
      </w:r>
      <w:r w:rsidR="008B4AEB" w:rsidRPr="00697EA7">
        <w:rPr>
          <w:rFonts w:ascii="Times" w:eastAsia="맑은 고딕" w:hAnsi="Times" w:cs="Times"/>
        </w:rPr>
        <w:t>is provided</w:t>
      </w:r>
      <w:r w:rsidR="0081678A" w:rsidRPr="00697EA7">
        <w:rPr>
          <w:rFonts w:ascii="Times" w:eastAsia="맑은 고딕" w:hAnsi="Times" w:cs="Times"/>
        </w:rPr>
        <w:t xml:space="preserve"> based on scalable numerology</w:t>
      </w:r>
      <w:r w:rsidR="008B4AEB" w:rsidRPr="00697EA7">
        <w:rPr>
          <w:rFonts w:ascii="Times" w:eastAsia="맑은 고딕" w:hAnsi="Times" w:cs="Times"/>
        </w:rPr>
        <w:t xml:space="preserve">, where CP-OFDM </w:t>
      </w:r>
      <w:r w:rsidR="00146EE4" w:rsidRPr="00697EA7">
        <w:rPr>
          <w:rFonts w:ascii="Times" w:eastAsia="맑은 고딕" w:hAnsi="Times" w:cs="Times"/>
        </w:rPr>
        <w:t>was</w:t>
      </w:r>
      <w:r w:rsidRPr="00697EA7">
        <w:rPr>
          <w:rFonts w:ascii="Times" w:eastAsia="맑은 고딕" w:hAnsi="Times" w:cs="Times"/>
        </w:rPr>
        <w:t xml:space="preserve"> assumed since the waveform technique is not a concern of this paper. For set </w:t>
      </w:r>
      <w:proofErr w:type="gramStart"/>
      <w:r w:rsidRPr="00697EA7">
        <w:rPr>
          <w:rFonts w:ascii="Times" w:eastAsia="맑은 고딕" w:hAnsi="Times" w:cs="Times"/>
        </w:rPr>
        <w:t>A</w:t>
      </w:r>
      <w:proofErr w:type="gramEnd"/>
      <w:r w:rsidRPr="00697EA7">
        <w:rPr>
          <w:rFonts w:ascii="Times" w:eastAsia="맑은 고딕" w:hAnsi="Times" w:cs="Times"/>
        </w:rPr>
        <w:t xml:space="preserve">, 16.875 kHz subcarrier spacing </w:t>
      </w:r>
      <w:r w:rsidR="008B4AEB" w:rsidRPr="00697EA7">
        <w:rPr>
          <w:rFonts w:ascii="Times" w:eastAsia="맑은 고딕" w:hAnsi="Times" w:cs="Times"/>
        </w:rPr>
        <w:t>was</w:t>
      </w:r>
      <w:r w:rsidRPr="00697EA7">
        <w:rPr>
          <w:rFonts w:ascii="Times" w:eastAsia="맑은 고딕" w:hAnsi="Times" w:cs="Times"/>
        </w:rPr>
        <w:t xml:space="preserve"> applied</w:t>
      </w:r>
      <w:r w:rsidR="00F96DFE" w:rsidRPr="00697EA7">
        <w:rPr>
          <w:rFonts w:ascii="Times" w:eastAsia="맑은 고딕" w:hAnsi="Times" w:cs="Times"/>
        </w:rPr>
        <w:t xml:space="preserve"> </w:t>
      </w:r>
      <w:r w:rsidR="00F96DFE" w:rsidRPr="004F5971">
        <w:rPr>
          <w:rFonts w:ascii="Times" w:eastAsia="맑은 고딕" w:hAnsi="Times" w:cs="Times"/>
        </w:rPr>
        <w:t>[</w:t>
      </w:r>
      <w:r w:rsidR="002B6715" w:rsidRPr="004F5971">
        <w:rPr>
          <w:rFonts w:ascii="Times" w:eastAsia="맑은 고딕" w:hAnsi="Times" w:cs="Times"/>
        </w:rPr>
        <w:t>4-5</w:t>
      </w:r>
      <w:r w:rsidR="00F96DFE" w:rsidRPr="004F5971">
        <w:rPr>
          <w:rFonts w:ascii="Times" w:eastAsia="맑은 고딕" w:hAnsi="Times" w:cs="Times"/>
        </w:rPr>
        <w:t>]</w:t>
      </w:r>
      <w:r w:rsidRPr="00697EA7">
        <w:rPr>
          <w:rFonts w:ascii="Times" w:eastAsia="맑은 고딕" w:hAnsi="Times" w:cs="Times"/>
        </w:rPr>
        <w:t>, which is useful to put 2</w:t>
      </w:r>
      <w:r w:rsidRPr="00697EA7">
        <w:rPr>
          <w:rFonts w:ascii="Times" w:eastAsia="맑은 고딕" w:hAnsi="Times" w:cs="Times"/>
          <w:vertAlign w:val="superscript"/>
        </w:rPr>
        <w:t>N</w:t>
      </w:r>
      <w:r w:rsidRPr="00697EA7">
        <w:rPr>
          <w:rFonts w:ascii="Times" w:eastAsia="맑은 고딕" w:hAnsi="Times" w:cs="Times"/>
        </w:rPr>
        <w:t xml:space="preserve"> OFDM symbols </w:t>
      </w:r>
      <w:r w:rsidR="00AC1B5F" w:rsidRPr="00697EA7">
        <w:rPr>
          <w:rFonts w:ascii="Times" w:eastAsia="맑은 고딕" w:hAnsi="Times" w:cs="Times"/>
        </w:rPr>
        <w:t>with</w:t>
      </w:r>
      <w:r w:rsidRPr="00697EA7">
        <w:rPr>
          <w:rFonts w:ascii="Times" w:eastAsia="맑은 고딕" w:hAnsi="Times" w:cs="Times"/>
        </w:rPr>
        <w:t xml:space="preserve">in 1ms and </w:t>
      </w:r>
      <w:r w:rsidR="00AC1B5F" w:rsidRPr="00697EA7">
        <w:rPr>
          <w:rFonts w:ascii="Times" w:eastAsia="맑은 고딕" w:hAnsi="Times" w:cs="Times"/>
        </w:rPr>
        <w:t xml:space="preserve">guarantee </w:t>
      </w:r>
      <w:r w:rsidRPr="00697EA7">
        <w:rPr>
          <w:rFonts w:ascii="Times" w:eastAsia="맑은 고딕" w:hAnsi="Times" w:cs="Times"/>
        </w:rPr>
        <w:t xml:space="preserve">equal-length OFDM symbols for both normal and larger CP. The subcarrier spacing </w:t>
      </w:r>
      <w:r w:rsidR="00AC1B5F" w:rsidRPr="00697EA7">
        <w:rPr>
          <w:rFonts w:ascii="Times" w:eastAsia="맑은 고딕" w:hAnsi="Times" w:cs="Times"/>
        </w:rPr>
        <w:t>for</w:t>
      </w:r>
      <w:r w:rsidRPr="00697EA7">
        <w:rPr>
          <w:rFonts w:ascii="Times" w:eastAsia="맑은 고딕" w:hAnsi="Times" w:cs="Times"/>
        </w:rPr>
        <w:t xml:space="preserve"> set B and set C </w:t>
      </w:r>
      <w:r w:rsidR="00AC1B5F" w:rsidRPr="00697EA7">
        <w:rPr>
          <w:rFonts w:ascii="Times" w:eastAsia="맑은 고딕" w:hAnsi="Times" w:cs="Times"/>
        </w:rPr>
        <w:t>was</w:t>
      </w:r>
      <w:r w:rsidRPr="00697EA7">
        <w:rPr>
          <w:rFonts w:ascii="Times" w:eastAsia="맑은 고딕" w:hAnsi="Times" w:cs="Times"/>
        </w:rPr>
        <w:t xml:space="preserve"> scaled by a factor of 4 and 16, respectively</w:t>
      </w:r>
      <w:r w:rsidR="00AC1B5F" w:rsidRPr="00697EA7">
        <w:rPr>
          <w:rFonts w:ascii="Times" w:eastAsia="맑은 고딕" w:hAnsi="Times" w:cs="Times"/>
        </w:rPr>
        <w:t xml:space="preserve">, </w:t>
      </w:r>
      <w:r w:rsidR="00F96DFE" w:rsidRPr="00697EA7">
        <w:rPr>
          <w:rFonts w:ascii="Times" w:eastAsia="맑은 고딕" w:hAnsi="Times" w:cs="Times"/>
        </w:rPr>
        <w:t xml:space="preserve">which was set to be </w:t>
      </w:r>
      <w:r w:rsidR="00AC1B5F" w:rsidRPr="00697EA7">
        <w:rPr>
          <w:rFonts w:ascii="Times" w:eastAsia="맑은 고딕" w:hAnsi="Times" w:cs="Times"/>
        </w:rPr>
        <w:t xml:space="preserve">roughly proportional to </w:t>
      </w:r>
      <w:r w:rsidR="0080306A" w:rsidRPr="00697EA7">
        <w:rPr>
          <w:rFonts w:ascii="Times" w:eastAsia="맑은 고딕" w:hAnsi="Times" w:cs="Times"/>
        </w:rPr>
        <w:t>operating frequency</w:t>
      </w:r>
      <w:r w:rsidRPr="00697EA7">
        <w:rPr>
          <w:rFonts w:ascii="Times" w:eastAsia="맑은 고딕" w:hAnsi="Times" w:cs="Times"/>
        </w:rPr>
        <w:t>.</w:t>
      </w:r>
      <w:r w:rsidR="00365986" w:rsidRPr="00697EA7">
        <w:rPr>
          <w:rFonts w:ascii="Times" w:eastAsia="맑은 고딕" w:hAnsi="Times" w:cs="Times"/>
        </w:rPr>
        <w:t xml:space="preserve"> </w:t>
      </w:r>
      <w:proofErr w:type="spellStart"/>
      <w:r w:rsidR="008B4AEB" w:rsidRPr="00697EA7">
        <w:rPr>
          <w:rFonts w:ascii="Times" w:eastAsia="맑은 고딕" w:hAnsi="Times" w:cs="Times"/>
        </w:rPr>
        <w:t>Subframe</w:t>
      </w:r>
      <w:proofErr w:type="spellEnd"/>
      <w:r w:rsidR="008B4AEB" w:rsidRPr="00697EA7">
        <w:rPr>
          <w:rFonts w:ascii="Times" w:eastAsia="맑은 고딕" w:hAnsi="Times" w:cs="Times"/>
        </w:rPr>
        <w:t xml:space="preserve"> length is set to 1ms for set A and is assumed to be inversely proportional to the subcarrier spacing. </w:t>
      </w:r>
      <w:r w:rsidR="003834BA" w:rsidRPr="00697EA7">
        <w:rPr>
          <w:rFonts w:ascii="Times" w:eastAsia="맑은 고딕" w:hAnsi="Times" w:cs="Times"/>
        </w:rPr>
        <w:t xml:space="preserve">As a result, one </w:t>
      </w:r>
      <w:proofErr w:type="spellStart"/>
      <w:r w:rsidR="003834BA" w:rsidRPr="00697EA7">
        <w:rPr>
          <w:rFonts w:ascii="Times" w:eastAsia="맑은 고딕" w:hAnsi="Times" w:cs="Times"/>
        </w:rPr>
        <w:t>subframe</w:t>
      </w:r>
      <w:proofErr w:type="spellEnd"/>
      <w:r w:rsidR="003834BA" w:rsidRPr="00697EA7">
        <w:rPr>
          <w:rFonts w:ascii="Times" w:eastAsia="맑은 고딕" w:hAnsi="Times" w:cs="Times"/>
        </w:rPr>
        <w:t xml:space="preserve"> consists of 16 OFDM symbols </w:t>
      </w:r>
      <w:r w:rsidR="0080306A" w:rsidRPr="00697EA7">
        <w:rPr>
          <w:rFonts w:ascii="Times" w:eastAsia="맑은 고딕" w:hAnsi="Times" w:cs="Times"/>
        </w:rPr>
        <w:t>regardless of frequency and service type</w:t>
      </w:r>
      <w:r w:rsidR="003834BA" w:rsidRPr="00697EA7">
        <w:rPr>
          <w:rFonts w:ascii="Times" w:eastAsia="맑은 고딕" w:hAnsi="Times" w:cs="Times"/>
        </w:rPr>
        <w:t>.</w:t>
      </w:r>
    </w:p>
    <w:p w14:paraId="68E33AD0" w14:textId="5063CE13" w:rsidR="00F96DFE" w:rsidRPr="00697EA7" w:rsidRDefault="0081678A" w:rsidP="001912B0">
      <w:pPr>
        <w:wordWrap/>
        <w:spacing w:after="180"/>
        <w:rPr>
          <w:rFonts w:ascii="Times" w:eastAsia="맑은 고딕" w:hAnsi="Times" w:cs="Times"/>
        </w:rPr>
      </w:pPr>
      <w:r w:rsidRPr="004F5971">
        <w:rPr>
          <w:rFonts w:ascii="Times" w:eastAsia="맑은 고딕" w:hAnsi="Times" w:cs="Times"/>
        </w:rPr>
        <w:t>A set of</w:t>
      </w:r>
      <w:r w:rsidR="00F96DFE" w:rsidRPr="004F5971">
        <w:rPr>
          <w:rFonts w:ascii="Times" w:eastAsia="맑은 고딕" w:hAnsi="Times" w:cs="Times"/>
        </w:rPr>
        <w:t xml:space="preserve"> TTI length</w:t>
      </w:r>
      <w:r w:rsidRPr="004F5971">
        <w:rPr>
          <w:rFonts w:ascii="Times" w:eastAsia="맑은 고딕" w:hAnsi="Times" w:cs="Times"/>
        </w:rPr>
        <w:t>s</w:t>
      </w:r>
      <w:r w:rsidR="00F96DFE" w:rsidRPr="004F5971">
        <w:rPr>
          <w:rFonts w:ascii="Times" w:eastAsia="맑은 고딕" w:hAnsi="Times" w:cs="Times"/>
        </w:rPr>
        <w:t xml:space="preserve"> </w:t>
      </w:r>
      <w:r w:rsidRPr="004F5971">
        <w:rPr>
          <w:rFonts w:ascii="Times" w:eastAsia="맑은 고딕" w:hAnsi="Times" w:cs="Times"/>
        </w:rPr>
        <w:t>can be defined</w:t>
      </w:r>
      <w:r w:rsidR="00F96DFE" w:rsidRPr="004F5971">
        <w:rPr>
          <w:rFonts w:ascii="Times" w:eastAsia="맑은 고딕" w:hAnsi="Times" w:cs="Times"/>
        </w:rPr>
        <w:t xml:space="preserve"> o</w:t>
      </w:r>
      <w:r w:rsidR="00100636" w:rsidRPr="004F5971">
        <w:rPr>
          <w:rFonts w:ascii="Times" w:eastAsia="맑은 고딕" w:hAnsi="Times" w:cs="Times"/>
        </w:rPr>
        <w:t xml:space="preserve">n top of these </w:t>
      </w:r>
      <w:r w:rsidR="00F96DFE" w:rsidRPr="004F5971">
        <w:rPr>
          <w:rFonts w:ascii="Times" w:eastAsia="맑은 고딕" w:hAnsi="Times" w:cs="Times"/>
        </w:rPr>
        <w:t xml:space="preserve">example </w:t>
      </w:r>
      <w:r w:rsidR="00100636" w:rsidRPr="004F5971">
        <w:rPr>
          <w:rFonts w:ascii="Times" w:eastAsia="맑은 고딕" w:hAnsi="Times" w:cs="Times"/>
        </w:rPr>
        <w:t>paramete</w:t>
      </w:r>
      <w:r w:rsidRPr="004F5971">
        <w:rPr>
          <w:rFonts w:ascii="Times" w:eastAsia="맑은 고딕" w:hAnsi="Times" w:cs="Times"/>
        </w:rPr>
        <w:t xml:space="preserve">rs. The TTI length for </w:t>
      </w:r>
      <w:r w:rsidR="005850B6" w:rsidRPr="004F5971">
        <w:rPr>
          <w:rFonts w:ascii="Times" w:eastAsia="맑은 고딕" w:hAnsi="Times" w:cs="Times"/>
        </w:rPr>
        <w:t>each group of frequency band (i.e. each set) and each service type</w:t>
      </w:r>
      <w:r w:rsidRPr="004F5971">
        <w:rPr>
          <w:rFonts w:ascii="Times" w:eastAsia="맑은 고딕" w:hAnsi="Times" w:cs="Times"/>
        </w:rPr>
        <w:t xml:space="preserve"> is provided in </w:t>
      </w:r>
      <w:r w:rsidRPr="004F5971">
        <w:rPr>
          <w:rFonts w:ascii="Times" w:eastAsia="맑은 고딕" w:hAnsi="Times" w:cs="Times"/>
        </w:rPr>
        <w:fldChar w:fldCharType="begin"/>
      </w:r>
      <w:r w:rsidRPr="004F5971">
        <w:rPr>
          <w:rFonts w:ascii="Times" w:eastAsia="맑은 고딕" w:hAnsi="Times" w:cs="Times"/>
        </w:rPr>
        <w:instrText xml:space="preserve"> REF _Ref447009668 \h  \* MERGEFORMAT </w:instrText>
      </w:r>
      <w:r w:rsidRPr="004F5971">
        <w:rPr>
          <w:rFonts w:ascii="Times" w:eastAsia="맑은 고딕" w:hAnsi="Times" w:cs="Times"/>
        </w:rPr>
      </w:r>
      <w:r w:rsidRPr="004F5971">
        <w:rPr>
          <w:rFonts w:ascii="Times" w:eastAsia="맑은 고딕" w:hAnsi="Times" w:cs="Times"/>
        </w:rPr>
        <w:fldChar w:fldCharType="separate"/>
      </w:r>
      <w:r w:rsidRPr="004F5971">
        <w:rPr>
          <w:rFonts w:ascii="Times New Roman" w:hAnsi="Times New Roman" w:cs="Times New Roman"/>
        </w:rPr>
        <w:t>Table 2</w:t>
      </w:r>
      <w:r w:rsidRPr="004F5971">
        <w:rPr>
          <w:rFonts w:ascii="Times" w:eastAsia="맑은 고딕" w:hAnsi="Times" w:cs="Times"/>
        </w:rPr>
        <w:fldChar w:fldCharType="end"/>
      </w:r>
      <w:r w:rsidR="00C56589" w:rsidRPr="004F5971">
        <w:rPr>
          <w:rFonts w:ascii="Times" w:eastAsia="맑은 고딕" w:hAnsi="Times" w:cs="Times"/>
        </w:rPr>
        <w:t>, where w</w:t>
      </w:r>
      <w:r w:rsidR="005850B6" w:rsidRPr="004F5971">
        <w:rPr>
          <w:rFonts w:ascii="Times" w:eastAsia="맑은 고딕" w:hAnsi="Times" w:cs="Times"/>
        </w:rPr>
        <w:t xml:space="preserve">e assumed that the TTI length is not larger than the </w:t>
      </w:r>
      <w:proofErr w:type="spellStart"/>
      <w:r w:rsidR="005850B6" w:rsidRPr="004F5971">
        <w:rPr>
          <w:rFonts w:ascii="Times" w:eastAsia="맑은 고딕" w:hAnsi="Times" w:cs="Times"/>
        </w:rPr>
        <w:t>subframe</w:t>
      </w:r>
      <w:proofErr w:type="spellEnd"/>
      <w:r w:rsidR="005850B6" w:rsidRPr="004F5971">
        <w:rPr>
          <w:rFonts w:ascii="Times" w:eastAsia="맑은 고딕" w:hAnsi="Times" w:cs="Times"/>
        </w:rPr>
        <w:t xml:space="preserve"> length, and also not larger than a certain threshold which can be derived </w:t>
      </w:r>
      <w:r w:rsidR="00C56589" w:rsidRPr="004F5971">
        <w:rPr>
          <w:rFonts w:ascii="Times" w:eastAsia="맑은 고딕" w:hAnsi="Times" w:cs="Times"/>
        </w:rPr>
        <w:t xml:space="preserve">for each service type </w:t>
      </w:r>
      <w:r w:rsidR="005850B6" w:rsidRPr="004F5971">
        <w:rPr>
          <w:rFonts w:ascii="Times" w:eastAsia="맑은 고딕" w:hAnsi="Times" w:cs="Times"/>
        </w:rPr>
        <w:t xml:space="preserve">by the UP latency analysis. Here, 1ms for </w:t>
      </w:r>
      <w:proofErr w:type="spellStart"/>
      <w:r w:rsidR="005850B6" w:rsidRPr="004F5971">
        <w:rPr>
          <w:rFonts w:ascii="Times" w:eastAsia="맑은 고딕" w:hAnsi="Times" w:cs="Times"/>
        </w:rPr>
        <w:t>eMBB</w:t>
      </w:r>
      <w:proofErr w:type="spellEnd"/>
      <w:r w:rsidR="005850B6" w:rsidRPr="004F5971">
        <w:rPr>
          <w:rFonts w:ascii="Times" w:eastAsia="맑은 고딕" w:hAnsi="Times" w:cs="Times"/>
        </w:rPr>
        <w:t xml:space="preserve"> and 0.0625ms for URLLC were used as </w:t>
      </w:r>
      <w:r w:rsidR="00C56589" w:rsidRPr="004F5971">
        <w:rPr>
          <w:rFonts w:ascii="Times" w:eastAsia="맑은 고딕" w:hAnsi="Times" w:cs="Times"/>
        </w:rPr>
        <w:t>the</w:t>
      </w:r>
      <w:r w:rsidR="005850B6" w:rsidRPr="004F5971">
        <w:rPr>
          <w:rFonts w:ascii="Times" w:eastAsia="맑은 고딕" w:hAnsi="Times" w:cs="Times"/>
        </w:rPr>
        <w:t xml:space="preserve"> threshold.</w:t>
      </w:r>
    </w:p>
    <w:p w14:paraId="5B54BF35" w14:textId="4863C04B" w:rsidR="001638D0" w:rsidRPr="00697EA7" w:rsidRDefault="001638D0" w:rsidP="00832FDF">
      <w:pPr>
        <w:pStyle w:val="a7"/>
        <w:keepNext/>
        <w:spacing w:after="60"/>
        <w:jc w:val="center"/>
        <w:rPr>
          <w:rFonts w:ascii="Times New Roman" w:hAnsi="Times New Roman" w:cs="Times New Roman"/>
          <w:b w:val="0"/>
        </w:rPr>
      </w:pPr>
      <w:bookmarkStart w:id="3" w:name="_Ref447009668"/>
      <w:r w:rsidRPr="00697EA7">
        <w:rPr>
          <w:rFonts w:ascii="Times New Roman" w:hAnsi="Times New Roman" w:cs="Times New Roman"/>
          <w:b w:val="0"/>
        </w:rPr>
        <w:t xml:space="preserve">Table </w:t>
      </w:r>
      <w:r w:rsidRPr="004F5971">
        <w:rPr>
          <w:rFonts w:ascii="Times New Roman" w:hAnsi="Times New Roman" w:cs="Times New Roman"/>
          <w:b w:val="0"/>
        </w:rPr>
        <w:fldChar w:fldCharType="begin"/>
      </w:r>
      <w:r w:rsidRPr="00697EA7">
        <w:rPr>
          <w:rFonts w:ascii="Times New Roman" w:hAnsi="Times New Roman" w:cs="Times New Roman"/>
          <w:b w:val="0"/>
        </w:rPr>
        <w:instrText xml:space="preserve"> SEQ Table \* ARABIC </w:instrText>
      </w:r>
      <w:r w:rsidRPr="004F5971">
        <w:rPr>
          <w:rFonts w:ascii="Times New Roman" w:hAnsi="Times New Roman" w:cs="Times New Roman"/>
          <w:b w:val="0"/>
        </w:rPr>
        <w:fldChar w:fldCharType="separate"/>
      </w:r>
      <w:r w:rsidRPr="00697EA7">
        <w:rPr>
          <w:rFonts w:ascii="Times New Roman" w:hAnsi="Times New Roman" w:cs="Times New Roman"/>
          <w:b w:val="0"/>
        </w:rPr>
        <w:t>2</w:t>
      </w:r>
      <w:r w:rsidRPr="004F5971">
        <w:rPr>
          <w:rFonts w:ascii="Times New Roman" w:hAnsi="Times New Roman" w:cs="Times New Roman"/>
          <w:b w:val="0"/>
        </w:rPr>
        <w:fldChar w:fldCharType="end"/>
      </w:r>
      <w:bookmarkEnd w:id="3"/>
      <w:r w:rsidRPr="00697EA7">
        <w:rPr>
          <w:rFonts w:ascii="Times New Roman" w:hAnsi="Times New Roman" w:cs="Times New Roman"/>
          <w:b w:val="0"/>
        </w:rPr>
        <w:t>.</w:t>
      </w:r>
      <w:r w:rsidR="003834BA" w:rsidRPr="00697EA7">
        <w:rPr>
          <w:rFonts w:ascii="Times New Roman" w:hAnsi="Times New Roman" w:cs="Times New Roman"/>
          <w:b w:val="0"/>
        </w:rPr>
        <w:t xml:space="preserve"> An example</w:t>
      </w:r>
      <w:r w:rsidR="00B7243D" w:rsidRPr="00697EA7">
        <w:rPr>
          <w:rFonts w:ascii="Times New Roman" w:hAnsi="Times New Roman" w:cs="Times New Roman"/>
          <w:b w:val="0"/>
        </w:rPr>
        <w:t xml:space="preserve"> of frame parameters based on scalable numerology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277"/>
        <w:gridCol w:w="2277"/>
        <w:gridCol w:w="2277"/>
        <w:gridCol w:w="2277"/>
      </w:tblGrid>
      <w:tr w:rsidR="00614F37" w:rsidRPr="00697EA7" w14:paraId="1F490BC4" w14:textId="77777777" w:rsidTr="00852F76">
        <w:trPr>
          <w:trHeight w:val="208"/>
          <w:jc w:val="center"/>
        </w:trPr>
        <w:tc>
          <w:tcPr>
            <w:tcW w:w="2277" w:type="dxa"/>
            <w:hideMark/>
          </w:tcPr>
          <w:p w14:paraId="5259E206" w14:textId="00C6D130" w:rsidR="00614F37" w:rsidRPr="00697EA7" w:rsidRDefault="00614F37" w:rsidP="00614F37">
            <w:pPr>
              <w:wordWrap/>
              <w:jc w:val="center"/>
              <w:rPr>
                <w:rFonts w:ascii="Times" w:eastAsia="맑은 고딕" w:hAnsi="Times" w:cs="Times"/>
              </w:rPr>
            </w:pPr>
          </w:p>
        </w:tc>
        <w:tc>
          <w:tcPr>
            <w:tcW w:w="2277" w:type="dxa"/>
            <w:hideMark/>
          </w:tcPr>
          <w:p w14:paraId="5D40D659" w14:textId="77777777" w:rsidR="00614F37" w:rsidRPr="00697EA7" w:rsidRDefault="00614F37" w:rsidP="00614F37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bCs/>
              </w:rPr>
              <w:t>Set</w:t>
            </w:r>
            <w:r w:rsidRPr="00697EA7">
              <w:rPr>
                <w:rFonts w:ascii="Times" w:eastAsia="맑은 고딕" w:hAnsi="Times" w:cs="Times"/>
                <w:bCs/>
                <w:lang w:val="x-none"/>
              </w:rPr>
              <w:t xml:space="preserve"> A</w:t>
            </w:r>
          </w:p>
        </w:tc>
        <w:tc>
          <w:tcPr>
            <w:tcW w:w="2277" w:type="dxa"/>
            <w:hideMark/>
          </w:tcPr>
          <w:p w14:paraId="1B6BE9D4" w14:textId="77777777" w:rsidR="00614F37" w:rsidRPr="00697EA7" w:rsidRDefault="00614F37" w:rsidP="00614F37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bCs/>
              </w:rPr>
              <w:t xml:space="preserve">Set </w:t>
            </w:r>
            <w:r w:rsidRPr="00697EA7">
              <w:rPr>
                <w:rFonts w:ascii="Times" w:eastAsia="맑은 고딕" w:hAnsi="Times" w:cs="Times"/>
                <w:bCs/>
                <w:lang w:val="x-none"/>
              </w:rPr>
              <w:t>B</w:t>
            </w:r>
          </w:p>
        </w:tc>
        <w:tc>
          <w:tcPr>
            <w:tcW w:w="2277" w:type="dxa"/>
            <w:hideMark/>
          </w:tcPr>
          <w:p w14:paraId="15F62729" w14:textId="77777777" w:rsidR="00614F37" w:rsidRPr="00697EA7" w:rsidRDefault="00614F37" w:rsidP="00614F37">
            <w:pPr>
              <w:wordWrap/>
              <w:jc w:val="center"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bCs/>
              </w:rPr>
              <w:t xml:space="preserve">Set </w:t>
            </w:r>
            <w:r w:rsidRPr="00697EA7">
              <w:rPr>
                <w:rFonts w:ascii="Times" w:eastAsia="맑은 고딕" w:hAnsi="Times" w:cs="Times"/>
                <w:bCs/>
                <w:lang w:val="x-none"/>
              </w:rPr>
              <w:t>C</w:t>
            </w:r>
          </w:p>
        </w:tc>
      </w:tr>
      <w:tr w:rsidR="00614F37" w:rsidRPr="00697EA7" w14:paraId="08BD1D7B" w14:textId="77777777" w:rsidTr="00852F76">
        <w:trPr>
          <w:trHeight w:val="208"/>
          <w:jc w:val="center"/>
        </w:trPr>
        <w:tc>
          <w:tcPr>
            <w:tcW w:w="2277" w:type="dxa"/>
            <w:hideMark/>
          </w:tcPr>
          <w:p w14:paraId="505516B3" w14:textId="04B06544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bCs/>
                <w:lang w:val="x-none"/>
              </w:rPr>
              <w:t>Carrier frequency</w:t>
            </w:r>
            <w:r w:rsidR="00A8267D" w:rsidRPr="00697EA7">
              <w:rPr>
                <w:rFonts w:ascii="Times" w:eastAsia="맑은 고딕" w:hAnsi="Times" w:cs="Times"/>
                <w:bCs/>
                <w:lang w:val="x-none"/>
              </w:rPr>
              <w:t xml:space="preserve"> [GHz]</w:t>
            </w:r>
          </w:p>
        </w:tc>
        <w:tc>
          <w:tcPr>
            <w:tcW w:w="2277" w:type="dxa"/>
            <w:hideMark/>
          </w:tcPr>
          <w:p w14:paraId="6B54A937" w14:textId="1A728CB9" w:rsidR="00614F37" w:rsidRPr="00697EA7" w:rsidRDefault="00A8267D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</w:rPr>
              <w:t>Around 4</w:t>
            </w:r>
          </w:p>
        </w:tc>
        <w:tc>
          <w:tcPr>
            <w:tcW w:w="2277" w:type="dxa"/>
            <w:hideMark/>
          </w:tcPr>
          <w:p w14:paraId="29EC9B2B" w14:textId="64AE6AC6" w:rsidR="00614F37" w:rsidRPr="00697EA7" w:rsidRDefault="00A8267D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</w:rPr>
              <w:t>Around 30</w:t>
            </w:r>
          </w:p>
        </w:tc>
        <w:tc>
          <w:tcPr>
            <w:tcW w:w="2277" w:type="dxa"/>
            <w:hideMark/>
          </w:tcPr>
          <w:p w14:paraId="75098195" w14:textId="30DE5E9E" w:rsidR="00614F37" w:rsidRPr="00697EA7" w:rsidRDefault="00A8267D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</w:rPr>
              <w:t>Around 70</w:t>
            </w:r>
          </w:p>
        </w:tc>
      </w:tr>
      <w:tr w:rsidR="00614F37" w:rsidRPr="00697EA7" w14:paraId="1CE9793B" w14:textId="77777777" w:rsidTr="00852F76">
        <w:trPr>
          <w:trHeight w:val="208"/>
          <w:jc w:val="center"/>
        </w:trPr>
        <w:tc>
          <w:tcPr>
            <w:tcW w:w="2277" w:type="dxa"/>
            <w:hideMark/>
          </w:tcPr>
          <w:p w14:paraId="5A209DF8" w14:textId="4B3BB4AC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bCs/>
                <w:lang w:val="x-none"/>
              </w:rPr>
              <w:t>Subcarrier spacing</w:t>
            </w:r>
            <w:r w:rsidR="00A8267D" w:rsidRPr="00697EA7">
              <w:rPr>
                <w:rFonts w:ascii="Times" w:eastAsia="맑은 고딕" w:hAnsi="Times" w:cs="Times"/>
                <w:bCs/>
                <w:lang w:val="x-none"/>
              </w:rPr>
              <w:t xml:space="preserve"> [kHz]</w:t>
            </w:r>
          </w:p>
        </w:tc>
        <w:tc>
          <w:tcPr>
            <w:tcW w:w="2277" w:type="dxa"/>
            <w:hideMark/>
          </w:tcPr>
          <w:p w14:paraId="30592C54" w14:textId="464643EA" w:rsidR="00614F37" w:rsidRPr="00697EA7" w:rsidRDefault="00A8267D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16.875</w:t>
            </w:r>
          </w:p>
        </w:tc>
        <w:tc>
          <w:tcPr>
            <w:tcW w:w="2277" w:type="dxa"/>
            <w:hideMark/>
          </w:tcPr>
          <w:p w14:paraId="6806684E" w14:textId="2010093C" w:rsidR="00614F37" w:rsidRPr="00697EA7" w:rsidRDefault="00A8267D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67.5</w:t>
            </w:r>
          </w:p>
        </w:tc>
        <w:tc>
          <w:tcPr>
            <w:tcW w:w="2277" w:type="dxa"/>
            <w:hideMark/>
          </w:tcPr>
          <w:p w14:paraId="58DC77B6" w14:textId="0F461021" w:rsidR="00614F37" w:rsidRPr="00697EA7" w:rsidRDefault="00A8267D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270</w:t>
            </w:r>
          </w:p>
        </w:tc>
      </w:tr>
      <w:tr w:rsidR="00614F37" w:rsidRPr="00697EA7" w14:paraId="3E5356D4" w14:textId="77777777" w:rsidTr="00852F76">
        <w:trPr>
          <w:trHeight w:val="364"/>
          <w:jc w:val="center"/>
        </w:trPr>
        <w:tc>
          <w:tcPr>
            <w:tcW w:w="2277" w:type="dxa"/>
            <w:hideMark/>
          </w:tcPr>
          <w:p w14:paraId="43DC866E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bCs/>
                <w:lang w:val="x-none"/>
              </w:rPr>
              <w:t>CP overhead</w:t>
            </w:r>
          </w:p>
        </w:tc>
        <w:tc>
          <w:tcPr>
            <w:tcW w:w="2277" w:type="dxa"/>
            <w:hideMark/>
          </w:tcPr>
          <w:p w14:paraId="7E1DF410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NCP: 5.2%</w:t>
            </w:r>
          </w:p>
          <w:p w14:paraId="5E28FC4D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ECP: 28.9%</w:t>
            </w:r>
          </w:p>
        </w:tc>
        <w:tc>
          <w:tcPr>
            <w:tcW w:w="2277" w:type="dxa"/>
            <w:hideMark/>
          </w:tcPr>
          <w:p w14:paraId="656404CA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NCP: 5.2%</w:t>
            </w:r>
          </w:p>
          <w:p w14:paraId="4918AC06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ECP: 28.9%</w:t>
            </w:r>
          </w:p>
        </w:tc>
        <w:tc>
          <w:tcPr>
            <w:tcW w:w="2277" w:type="dxa"/>
            <w:hideMark/>
          </w:tcPr>
          <w:p w14:paraId="528C3892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NCP: 5.2%</w:t>
            </w:r>
          </w:p>
          <w:p w14:paraId="6863236F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ECP: 28.9%</w:t>
            </w:r>
          </w:p>
        </w:tc>
      </w:tr>
      <w:tr w:rsidR="00614F37" w:rsidRPr="00697EA7" w14:paraId="7FDEA99A" w14:textId="77777777" w:rsidTr="00852F76">
        <w:trPr>
          <w:trHeight w:val="364"/>
          <w:jc w:val="center"/>
        </w:trPr>
        <w:tc>
          <w:tcPr>
            <w:tcW w:w="2277" w:type="dxa"/>
            <w:hideMark/>
          </w:tcPr>
          <w:p w14:paraId="1E36E65F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bCs/>
              </w:rPr>
              <w:t>#</w:t>
            </w:r>
            <w:r w:rsidRPr="00697EA7">
              <w:rPr>
                <w:rFonts w:ascii="Times" w:eastAsia="맑은 고딕" w:hAnsi="Times" w:cs="Times"/>
                <w:bCs/>
                <w:lang w:val="x-none"/>
              </w:rPr>
              <w:t xml:space="preserve"> of OFDM symbols per 1ms</w:t>
            </w:r>
          </w:p>
        </w:tc>
        <w:tc>
          <w:tcPr>
            <w:tcW w:w="2277" w:type="dxa"/>
            <w:hideMark/>
          </w:tcPr>
          <w:p w14:paraId="3B309ECF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NCP: 16</w:t>
            </w:r>
          </w:p>
          <w:p w14:paraId="53492BF0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ECP: 12</w:t>
            </w:r>
          </w:p>
        </w:tc>
        <w:tc>
          <w:tcPr>
            <w:tcW w:w="2277" w:type="dxa"/>
            <w:hideMark/>
          </w:tcPr>
          <w:p w14:paraId="39276DA1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NCP: 64</w:t>
            </w:r>
          </w:p>
          <w:p w14:paraId="38A5925B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ECP: 48</w:t>
            </w:r>
          </w:p>
        </w:tc>
        <w:tc>
          <w:tcPr>
            <w:tcW w:w="2277" w:type="dxa"/>
            <w:hideMark/>
          </w:tcPr>
          <w:p w14:paraId="42EC70DE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NCP: 256</w:t>
            </w:r>
          </w:p>
          <w:p w14:paraId="03B2DD41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ECP: 192</w:t>
            </w:r>
          </w:p>
        </w:tc>
      </w:tr>
      <w:tr w:rsidR="00614F37" w:rsidRPr="00697EA7" w14:paraId="7090415C" w14:textId="77777777" w:rsidTr="00852F76">
        <w:trPr>
          <w:trHeight w:val="208"/>
          <w:jc w:val="center"/>
        </w:trPr>
        <w:tc>
          <w:tcPr>
            <w:tcW w:w="2277" w:type="dxa"/>
            <w:hideMark/>
          </w:tcPr>
          <w:p w14:paraId="1C1D727B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proofErr w:type="spellStart"/>
            <w:r w:rsidRPr="00697EA7">
              <w:rPr>
                <w:rFonts w:ascii="Times" w:eastAsia="맑은 고딕" w:hAnsi="Times" w:cs="Times"/>
                <w:bCs/>
              </w:rPr>
              <w:t>Subframe</w:t>
            </w:r>
            <w:proofErr w:type="spellEnd"/>
            <w:r w:rsidRPr="00697EA7">
              <w:rPr>
                <w:rFonts w:ascii="Times" w:eastAsia="맑은 고딕" w:hAnsi="Times" w:cs="Times"/>
                <w:bCs/>
              </w:rPr>
              <w:t xml:space="preserve"> length [</w:t>
            </w:r>
            <w:proofErr w:type="spellStart"/>
            <w:r w:rsidRPr="00697EA7">
              <w:rPr>
                <w:rFonts w:ascii="Times" w:eastAsia="맑은 고딕" w:hAnsi="Times" w:cs="Times"/>
                <w:bCs/>
              </w:rPr>
              <w:t>ms</w:t>
            </w:r>
            <w:proofErr w:type="spellEnd"/>
            <w:r w:rsidRPr="00697EA7">
              <w:rPr>
                <w:rFonts w:ascii="Times" w:eastAsia="맑은 고딕" w:hAnsi="Times" w:cs="Times"/>
                <w:bCs/>
              </w:rPr>
              <w:t>]</w:t>
            </w:r>
          </w:p>
        </w:tc>
        <w:tc>
          <w:tcPr>
            <w:tcW w:w="2277" w:type="dxa"/>
            <w:hideMark/>
          </w:tcPr>
          <w:p w14:paraId="30BDA423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</w:rPr>
              <w:t xml:space="preserve">1 (16 </w:t>
            </w:r>
            <w:proofErr w:type="spellStart"/>
            <w:r w:rsidRPr="00697EA7">
              <w:rPr>
                <w:rFonts w:ascii="Times" w:eastAsia="맑은 고딕" w:hAnsi="Times" w:cs="Times"/>
              </w:rPr>
              <w:t>sym</w:t>
            </w:r>
            <w:proofErr w:type="spellEnd"/>
            <w:r w:rsidRPr="00697EA7">
              <w:rPr>
                <w:rFonts w:ascii="Times" w:eastAsia="맑은 고딕" w:hAnsi="Times" w:cs="Times"/>
              </w:rPr>
              <w:t>)</w:t>
            </w:r>
          </w:p>
        </w:tc>
        <w:tc>
          <w:tcPr>
            <w:tcW w:w="2277" w:type="dxa"/>
            <w:hideMark/>
          </w:tcPr>
          <w:p w14:paraId="764EA92E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</w:rPr>
              <w:t xml:space="preserve">0.25 (16 </w:t>
            </w:r>
            <w:proofErr w:type="spellStart"/>
            <w:r w:rsidRPr="00697EA7">
              <w:rPr>
                <w:rFonts w:ascii="Times" w:eastAsia="맑은 고딕" w:hAnsi="Times" w:cs="Times"/>
              </w:rPr>
              <w:t>sym</w:t>
            </w:r>
            <w:proofErr w:type="spellEnd"/>
            <w:r w:rsidRPr="00697EA7">
              <w:rPr>
                <w:rFonts w:ascii="Times" w:eastAsia="맑은 고딕" w:hAnsi="Times" w:cs="Times"/>
              </w:rPr>
              <w:t>)</w:t>
            </w:r>
          </w:p>
        </w:tc>
        <w:tc>
          <w:tcPr>
            <w:tcW w:w="2277" w:type="dxa"/>
            <w:hideMark/>
          </w:tcPr>
          <w:p w14:paraId="42BD3B14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</w:rPr>
              <w:t xml:space="preserve">0.0625 (16 </w:t>
            </w:r>
            <w:proofErr w:type="spellStart"/>
            <w:r w:rsidRPr="00697EA7">
              <w:rPr>
                <w:rFonts w:ascii="Times" w:eastAsia="맑은 고딕" w:hAnsi="Times" w:cs="Times"/>
              </w:rPr>
              <w:t>sym</w:t>
            </w:r>
            <w:proofErr w:type="spellEnd"/>
            <w:r w:rsidRPr="00697EA7">
              <w:rPr>
                <w:rFonts w:ascii="Times" w:eastAsia="맑은 고딕" w:hAnsi="Times" w:cs="Times"/>
              </w:rPr>
              <w:t>)</w:t>
            </w:r>
          </w:p>
        </w:tc>
      </w:tr>
      <w:tr w:rsidR="00614F37" w:rsidRPr="00697EA7" w14:paraId="3B5BFB79" w14:textId="77777777" w:rsidTr="00852F76">
        <w:trPr>
          <w:trHeight w:val="364"/>
          <w:jc w:val="center"/>
        </w:trPr>
        <w:tc>
          <w:tcPr>
            <w:tcW w:w="2277" w:type="dxa"/>
            <w:hideMark/>
          </w:tcPr>
          <w:p w14:paraId="6928511E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bCs/>
              </w:rPr>
              <w:t>TTI length [</w:t>
            </w:r>
            <w:proofErr w:type="spellStart"/>
            <w:r w:rsidRPr="00697EA7">
              <w:rPr>
                <w:rFonts w:ascii="Times" w:eastAsia="맑은 고딕" w:hAnsi="Times" w:cs="Times"/>
                <w:bCs/>
              </w:rPr>
              <w:t>ms</w:t>
            </w:r>
            <w:proofErr w:type="spellEnd"/>
            <w:r w:rsidRPr="00697EA7">
              <w:rPr>
                <w:rFonts w:ascii="Times" w:eastAsia="맑은 고딕" w:hAnsi="Times" w:cs="Times"/>
                <w:bCs/>
              </w:rPr>
              <w:t>]</w:t>
            </w:r>
          </w:p>
        </w:tc>
        <w:tc>
          <w:tcPr>
            <w:tcW w:w="2277" w:type="dxa"/>
            <w:hideMark/>
          </w:tcPr>
          <w:p w14:paraId="4ABCDEEA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proofErr w:type="spellStart"/>
            <w:r w:rsidRPr="00697EA7">
              <w:rPr>
                <w:rFonts w:ascii="Times" w:eastAsia="맑은 고딕" w:hAnsi="Times" w:cs="Times"/>
              </w:rPr>
              <w:t>eMBB</w:t>
            </w:r>
            <w:proofErr w:type="spellEnd"/>
            <w:r w:rsidRPr="00697EA7">
              <w:rPr>
                <w:rFonts w:ascii="Times" w:eastAsia="맑은 고딕" w:hAnsi="Times" w:cs="Times"/>
              </w:rPr>
              <w:t xml:space="preserve">: 1 (16 </w:t>
            </w:r>
            <w:proofErr w:type="spellStart"/>
            <w:r w:rsidRPr="00697EA7">
              <w:rPr>
                <w:rFonts w:ascii="Times" w:eastAsia="맑은 고딕" w:hAnsi="Times" w:cs="Times"/>
              </w:rPr>
              <w:t>sym</w:t>
            </w:r>
            <w:proofErr w:type="spellEnd"/>
            <w:r w:rsidRPr="00697EA7">
              <w:rPr>
                <w:rFonts w:ascii="Times" w:eastAsia="맑은 고딕" w:hAnsi="Times" w:cs="Times"/>
              </w:rPr>
              <w:t>)</w:t>
            </w:r>
          </w:p>
          <w:p w14:paraId="4AC089E1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</w:rPr>
              <w:t xml:space="preserve">URLLC: 0.0625 (1 </w:t>
            </w:r>
            <w:proofErr w:type="spellStart"/>
            <w:r w:rsidRPr="00697EA7">
              <w:rPr>
                <w:rFonts w:ascii="Times" w:eastAsia="맑은 고딕" w:hAnsi="Times" w:cs="Times"/>
              </w:rPr>
              <w:t>sym</w:t>
            </w:r>
            <w:proofErr w:type="spellEnd"/>
            <w:r w:rsidRPr="00697EA7">
              <w:rPr>
                <w:rFonts w:ascii="Times" w:eastAsia="맑은 고딕" w:hAnsi="Times" w:cs="Times"/>
              </w:rPr>
              <w:t>)</w:t>
            </w:r>
          </w:p>
        </w:tc>
        <w:tc>
          <w:tcPr>
            <w:tcW w:w="2277" w:type="dxa"/>
            <w:hideMark/>
          </w:tcPr>
          <w:p w14:paraId="57765288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proofErr w:type="spellStart"/>
            <w:r w:rsidRPr="00697EA7">
              <w:rPr>
                <w:rFonts w:ascii="Times" w:eastAsia="맑은 고딕" w:hAnsi="Times" w:cs="Times"/>
              </w:rPr>
              <w:t>eMBB</w:t>
            </w:r>
            <w:proofErr w:type="spellEnd"/>
            <w:r w:rsidRPr="00697EA7">
              <w:rPr>
                <w:rFonts w:ascii="Times" w:eastAsia="맑은 고딕" w:hAnsi="Times" w:cs="Times"/>
              </w:rPr>
              <w:t xml:space="preserve">: 0.25 (16 </w:t>
            </w:r>
            <w:proofErr w:type="spellStart"/>
            <w:r w:rsidRPr="00697EA7">
              <w:rPr>
                <w:rFonts w:ascii="Times" w:eastAsia="맑은 고딕" w:hAnsi="Times" w:cs="Times"/>
              </w:rPr>
              <w:t>sym</w:t>
            </w:r>
            <w:proofErr w:type="spellEnd"/>
            <w:r w:rsidRPr="00697EA7">
              <w:rPr>
                <w:rFonts w:ascii="Times" w:eastAsia="맑은 고딕" w:hAnsi="Times" w:cs="Times"/>
              </w:rPr>
              <w:t>)</w:t>
            </w:r>
          </w:p>
          <w:p w14:paraId="7149046B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</w:rPr>
              <w:t xml:space="preserve">URLLC: 0.0625 (4 </w:t>
            </w:r>
            <w:proofErr w:type="spellStart"/>
            <w:r w:rsidRPr="00697EA7">
              <w:rPr>
                <w:rFonts w:ascii="Times" w:eastAsia="맑은 고딕" w:hAnsi="Times" w:cs="Times"/>
              </w:rPr>
              <w:t>sym</w:t>
            </w:r>
            <w:proofErr w:type="spellEnd"/>
            <w:r w:rsidRPr="00697EA7">
              <w:rPr>
                <w:rFonts w:ascii="Times" w:eastAsia="맑은 고딕" w:hAnsi="Times" w:cs="Times"/>
              </w:rPr>
              <w:t>)</w:t>
            </w:r>
          </w:p>
        </w:tc>
        <w:tc>
          <w:tcPr>
            <w:tcW w:w="2277" w:type="dxa"/>
            <w:hideMark/>
          </w:tcPr>
          <w:p w14:paraId="193B74FC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proofErr w:type="spellStart"/>
            <w:r w:rsidRPr="00697EA7">
              <w:rPr>
                <w:rFonts w:ascii="Times" w:eastAsia="맑은 고딕" w:hAnsi="Times" w:cs="Times"/>
              </w:rPr>
              <w:t>eMBB</w:t>
            </w:r>
            <w:proofErr w:type="spellEnd"/>
            <w:r w:rsidRPr="00697EA7">
              <w:rPr>
                <w:rFonts w:ascii="Times" w:eastAsia="맑은 고딕" w:hAnsi="Times" w:cs="Times"/>
              </w:rPr>
              <w:t xml:space="preserve">: 0.0625 (16 </w:t>
            </w:r>
            <w:proofErr w:type="spellStart"/>
            <w:r w:rsidRPr="00697EA7">
              <w:rPr>
                <w:rFonts w:ascii="Times" w:eastAsia="맑은 고딕" w:hAnsi="Times" w:cs="Times"/>
              </w:rPr>
              <w:t>sym</w:t>
            </w:r>
            <w:proofErr w:type="spellEnd"/>
            <w:r w:rsidRPr="00697EA7">
              <w:rPr>
                <w:rFonts w:ascii="Times" w:eastAsia="맑은 고딕" w:hAnsi="Times" w:cs="Times"/>
              </w:rPr>
              <w:t>)</w:t>
            </w:r>
          </w:p>
          <w:p w14:paraId="1903A19E" w14:textId="4A586648" w:rsidR="00614F37" w:rsidRPr="00697EA7" w:rsidRDefault="00365986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</w:rPr>
              <w:t>URLL</w:t>
            </w:r>
            <w:r w:rsidR="00614F37" w:rsidRPr="00697EA7">
              <w:rPr>
                <w:rFonts w:ascii="Times" w:eastAsia="맑은 고딕" w:hAnsi="Times" w:cs="Times"/>
              </w:rPr>
              <w:t xml:space="preserve">C: 0.0625 (16 </w:t>
            </w:r>
            <w:proofErr w:type="spellStart"/>
            <w:r w:rsidR="00614F37" w:rsidRPr="00697EA7">
              <w:rPr>
                <w:rFonts w:ascii="Times" w:eastAsia="맑은 고딕" w:hAnsi="Times" w:cs="Times"/>
              </w:rPr>
              <w:t>sym</w:t>
            </w:r>
            <w:proofErr w:type="spellEnd"/>
            <w:r w:rsidR="00614F37" w:rsidRPr="00697EA7">
              <w:rPr>
                <w:rFonts w:ascii="Times" w:eastAsia="맑은 고딕" w:hAnsi="Times" w:cs="Times"/>
              </w:rPr>
              <w:t>)</w:t>
            </w:r>
          </w:p>
        </w:tc>
      </w:tr>
      <w:tr w:rsidR="00614F37" w:rsidRPr="00697EA7" w14:paraId="2C62196D" w14:textId="77777777" w:rsidTr="00852F76">
        <w:trPr>
          <w:trHeight w:val="208"/>
          <w:jc w:val="center"/>
        </w:trPr>
        <w:tc>
          <w:tcPr>
            <w:tcW w:w="2277" w:type="dxa"/>
            <w:hideMark/>
          </w:tcPr>
          <w:p w14:paraId="52CB18F6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bCs/>
                <w:lang w:val="x-none"/>
              </w:rPr>
              <w:t xml:space="preserve">System </w:t>
            </w:r>
            <w:r w:rsidRPr="00697EA7">
              <w:rPr>
                <w:rFonts w:ascii="Times" w:eastAsia="맑은 고딕" w:hAnsi="Times" w:cs="Times"/>
                <w:bCs/>
              </w:rPr>
              <w:t>BW [MHz]</w:t>
            </w:r>
          </w:p>
        </w:tc>
        <w:tc>
          <w:tcPr>
            <w:tcW w:w="2277" w:type="dxa"/>
            <w:hideMark/>
          </w:tcPr>
          <w:p w14:paraId="5489848F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5, 10, 20, 40</w:t>
            </w:r>
          </w:p>
        </w:tc>
        <w:tc>
          <w:tcPr>
            <w:tcW w:w="2277" w:type="dxa"/>
            <w:hideMark/>
          </w:tcPr>
          <w:p w14:paraId="3AAF5112" w14:textId="44DF54E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20, 40, 80, 160</w:t>
            </w:r>
          </w:p>
        </w:tc>
        <w:tc>
          <w:tcPr>
            <w:tcW w:w="2277" w:type="dxa"/>
            <w:hideMark/>
          </w:tcPr>
          <w:p w14:paraId="72C5E153" w14:textId="7777777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40, 80, 160, 320</w:t>
            </w:r>
          </w:p>
        </w:tc>
      </w:tr>
      <w:tr w:rsidR="00614F37" w:rsidRPr="00697EA7" w14:paraId="48C81882" w14:textId="77777777" w:rsidTr="00852F76">
        <w:trPr>
          <w:trHeight w:val="208"/>
          <w:jc w:val="center"/>
        </w:trPr>
        <w:tc>
          <w:tcPr>
            <w:tcW w:w="2277" w:type="dxa"/>
            <w:hideMark/>
          </w:tcPr>
          <w:p w14:paraId="4A763035" w14:textId="109FEE57" w:rsidR="00614F37" w:rsidRPr="00697EA7" w:rsidRDefault="00614F37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bCs/>
                <w:lang w:val="x-none"/>
              </w:rPr>
              <w:t>FFT size</w:t>
            </w:r>
            <w:r w:rsidR="00A8267D" w:rsidRPr="00697EA7">
              <w:rPr>
                <w:rFonts w:ascii="Times" w:eastAsia="맑은 고딕" w:hAnsi="Times" w:cs="Times"/>
                <w:bCs/>
                <w:lang w:val="x-none"/>
              </w:rPr>
              <w:t xml:space="preserve"> [K]</w:t>
            </w:r>
          </w:p>
        </w:tc>
        <w:tc>
          <w:tcPr>
            <w:tcW w:w="2277" w:type="dxa"/>
            <w:hideMark/>
          </w:tcPr>
          <w:p w14:paraId="33243147" w14:textId="4F2BFD71" w:rsidR="00614F37" w:rsidRPr="00697EA7" w:rsidRDefault="00A8267D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0.5, 1, 2, 4</w:t>
            </w:r>
          </w:p>
        </w:tc>
        <w:tc>
          <w:tcPr>
            <w:tcW w:w="2277" w:type="dxa"/>
            <w:hideMark/>
          </w:tcPr>
          <w:p w14:paraId="0E834A56" w14:textId="46C8EF65" w:rsidR="00614F37" w:rsidRPr="00697EA7" w:rsidRDefault="00A8267D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0.5, 1, 2, 4</w:t>
            </w:r>
          </w:p>
        </w:tc>
        <w:tc>
          <w:tcPr>
            <w:tcW w:w="2277" w:type="dxa"/>
            <w:hideMark/>
          </w:tcPr>
          <w:p w14:paraId="5DC77B0A" w14:textId="1C63EFE7" w:rsidR="00614F37" w:rsidRPr="00697EA7" w:rsidRDefault="00A8267D" w:rsidP="00614F37">
            <w:pPr>
              <w:wordWrap/>
              <w:rPr>
                <w:rFonts w:ascii="Times" w:eastAsia="맑은 고딕" w:hAnsi="Times" w:cs="Times"/>
              </w:rPr>
            </w:pPr>
            <w:r w:rsidRPr="00697EA7">
              <w:rPr>
                <w:rFonts w:ascii="Times" w:eastAsia="맑은 고딕" w:hAnsi="Times" w:cs="Times"/>
                <w:lang w:val="x-none"/>
              </w:rPr>
              <w:t>0.25, 0.5, 1, 2</w:t>
            </w:r>
          </w:p>
        </w:tc>
      </w:tr>
    </w:tbl>
    <w:p w14:paraId="2F02AB40" w14:textId="77777777" w:rsidR="00614F37" w:rsidRPr="00697EA7" w:rsidRDefault="00614F37" w:rsidP="001912B0">
      <w:pPr>
        <w:wordWrap/>
        <w:spacing w:after="180"/>
        <w:rPr>
          <w:rFonts w:ascii="Times" w:eastAsia="맑은 고딕" w:hAnsi="Times" w:cs="Times"/>
        </w:rPr>
      </w:pPr>
    </w:p>
    <w:p w14:paraId="4C0A1196" w14:textId="32709D77" w:rsidR="00751ED0" w:rsidRPr="00697EA7" w:rsidRDefault="00852F76" w:rsidP="001912B0">
      <w:pPr>
        <w:pStyle w:val="4"/>
      </w:pPr>
      <w:r w:rsidRPr="00697EA7">
        <w:t>Scalable TTI</w:t>
      </w:r>
      <w:r w:rsidR="00E44331" w:rsidRPr="00697EA7">
        <w:t xml:space="preserve"> within a carrier</w:t>
      </w:r>
    </w:p>
    <w:p w14:paraId="3AF82D4D" w14:textId="61C6486F" w:rsidR="0076730B" w:rsidRPr="00697EA7" w:rsidRDefault="0076730B" w:rsidP="001912B0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 xml:space="preserve">From </w:t>
      </w:r>
      <w:r w:rsidRPr="00697EA7">
        <w:rPr>
          <w:rFonts w:ascii="Times" w:eastAsia="맑은 고딕" w:hAnsi="Times" w:cs="Times"/>
        </w:rPr>
        <w:fldChar w:fldCharType="begin"/>
      </w:r>
      <w:r w:rsidRPr="00697EA7">
        <w:rPr>
          <w:rFonts w:ascii="Times" w:eastAsia="맑은 고딕" w:hAnsi="Times" w:cs="Times"/>
        </w:rPr>
        <w:instrText xml:space="preserve"> REF _Ref447009668 \h </w:instrText>
      </w:r>
      <w:r w:rsidR="00697EA7">
        <w:rPr>
          <w:rFonts w:ascii="Times" w:eastAsia="맑은 고딕" w:hAnsi="Times" w:cs="Times"/>
        </w:rPr>
        <w:instrText xml:space="preserve"> \* MERGEFORMAT </w:instrText>
      </w:r>
      <w:r w:rsidRPr="00697EA7">
        <w:rPr>
          <w:rFonts w:ascii="Times" w:eastAsia="맑은 고딕" w:hAnsi="Times" w:cs="Times"/>
        </w:rPr>
      </w:r>
      <w:r w:rsidRPr="004F5971">
        <w:rPr>
          <w:rFonts w:ascii="Times" w:eastAsia="맑은 고딕" w:hAnsi="Times" w:cs="Times"/>
        </w:rPr>
        <w:fldChar w:fldCharType="separate"/>
      </w:r>
      <w:r w:rsidRPr="00697EA7">
        <w:rPr>
          <w:rFonts w:ascii="Times New Roman" w:hAnsi="Times New Roman" w:cs="Times New Roman"/>
        </w:rPr>
        <w:t>Table 2</w:t>
      </w:r>
      <w:r w:rsidRPr="00697EA7">
        <w:rPr>
          <w:rFonts w:ascii="Times" w:eastAsia="맑은 고딕" w:hAnsi="Times" w:cs="Times"/>
        </w:rPr>
        <w:fldChar w:fldCharType="end"/>
      </w:r>
      <w:r w:rsidRPr="00697EA7">
        <w:rPr>
          <w:rFonts w:ascii="Times" w:eastAsia="맑은 고딕" w:hAnsi="Times" w:cs="Times"/>
        </w:rPr>
        <w:t xml:space="preserve"> we can see that the desired TTI length at least for </w:t>
      </w:r>
      <w:proofErr w:type="spellStart"/>
      <w:r w:rsidRPr="00697EA7">
        <w:rPr>
          <w:rFonts w:ascii="Times" w:eastAsia="맑은 고딕" w:hAnsi="Times" w:cs="Times"/>
        </w:rPr>
        <w:t>eMBB</w:t>
      </w:r>
      <w:proofErr w:type="spellEnd"/>
      <w:r w:rsidRPr="00697EA7">
        <w:rPr>
          <w:rFonts w:ascii="Times" w:eastAsia="맑은 고딕" w:hAnsi="Times" w:cs="Times"/>
        </w:rPr>
        <w:t xml:space="preserve"> and URLLC may not be identical in low to medium frequency. </w:t>
      </w:r>
      <w:r w:rsidR="005850B6" w:rsidRPr="00697EA7">
        <w:rPr>
          <w:rFonts w:ascii="Times" w:eastAsia="맑은 고딕" w:hAnsi="Times" w:cs="Times"/>
        </w:rPr>
        <w:t>Thus, it seems quite clear</w:t>
      </w:r>
      <w:r w:rsidR="00B7243D" w:rsidRPr="00697EA7">
        <w:rPr>
          <w:rFonts w:ascii="Times" w:eastAsia="맑은 고딕" w:hAnsi="Times" w:cs="Times"/>
        </w:rPr>
        <w:t xml:space="preserve"> that</w:t>
      </w:r>
      <w:r w:rsidRPr="00697EA7">
        <w:rPr>
          <w:rFonts w:ascii="Times" w:eastAsia="맑은 고딕" w:hAnsi="Times" w:cs="Times"/>
        </w:rPr>
        <w:t xml:space="preserve"> </w:t>
      </w:r>
      <w:r w:rsidR="005850B6" w:rsidRPr="00697EA7">
        <w:rPr>
          <w:rFonts w:ascii="Times" w:eastAsia="맑은 고딕" w:hAnsi="Times" w:cs="Times"/>
        </w:rPr>
        <w:t xml:space="preserve">the new radio </w:t>
      </w:r>
      <w:r w:rsidR="00B7243D" w:rsidRPr="00697EA7">
        <w:rPr>
          <w:rFonts w:ascii="Times" w:eastAsia="맑은 고딕" w:hAnsi="Times" w:cs="Times"/>
        </w:rPr>
        <w:t xml:space="preserve">frame structure should support </w:t>
      </w:r>
      <w:r w:rsidR="005850B6" w:rsidRPr="00697EA7">
        <w:rPr>
          <w:rFonts w:ascii="Times" w:eastAsia="맑은 고딕" w:hAnsi="Times" w:cs="Times"/>
        </w:rPr>
        <w:t>scalable TTI</w:t>
      </w:r>
      <w:r w:rsidRPr="00697EA7">
        <w:rPr>
          <w:rFonts w:ascii="Times" w:eastAsia="맑은 고딕" w:hAnsi="Times" w:cs="Times"/>
        </w:rPr>
        <w:t xml:space="preserve"> within a frequency. Then, an issue is whether to </w:t>
      </w:r>
      <w:r w:rsidR="00B7243D" w:rsidRPr="00697EA7">
        <w:rPr>
          <w:rFonts w:ascii="Times" w:eastAsia="맑은 고딕" w:hAnsi="Times" w:cs="Times"/>
        </w:rPr>
        <w:t>allow</w:t>
      </w:r>
      <w:r w:rsidRPr="00697EA7">
        <w:rPr>
          <w:rFonts w:ascii="Times" w:eastAsia="맑은 고딕" w:hAnsi="Times" w:cs="Times"/>
        </w:rPr>
        <w:t xml:space="preserve"> </w:t>
      </w:r>
      <w:r w:rsidR="005850B6" w:rsidRPr="00697EA7">
        <w:rPr>
          <w:rFonts w:ascii="Times" w:eastAsia="맑은 고딕" w:hAnsi="Times" w:cs="Times"/>
        </w:rPr>
        <w:t>scalable TTI, i.e. multiple and/or scalable TTI lengths,</w:t>
      </w:r>
      <w:r w:rsidRPr="00697EA7">
        <w:rPr>
          <w:rFonts w:ascii="Times" w:eastAsia="맑은 고딕" w:hAnsi="Times" w:cs="Times"/>
        </w:rPr>
        <w:t xml:space="preserve"> within a carrier.</w:t>
      </w:r>
    </w:p>
    <w:p w14:paraId="024A9FC7" w14:textId="6A6062A5" w:rsidR="004F56DC" w:rsidRPr="00697EA7" w:rsidRDefault="004F56DC" w:rsidP="001912B0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 xml:space="preserve">From the cell perspective, employing multiple carriers should not be a necessary condition for mission-critical </w:t>
      </w:r>
      <w:r w:rsidRPr="00697EA7">
        <w:rPr>
          <w:rFonts w:ascii="Times" w:eastAsia="맑은 고딕" w:hAnsi="Times" w:cs="Times"/>
        </w:rPr>
        <w:lastRenderedPageBreak/>
        <w:t xml:space="preserve">services. Since </w:t>
      </w:r>
      <w:proofErr w:type="spellStart"/>
      <w:r w:rsidRPr="00697EA7">
        <w:rPr>
          <w:rFonts w:ascii="Times" w:eastAsia="맑은 고딕" w:hAnsi="Times" w:cs="Times"/>
        </w:rPr>
        <w:t>eMBB</w:t>
      </w:r>
      <w:proofErr w:type="spellEnd"/>
      <w:r w:rsidRPr="00697EA7">
        <w:rPr>
          <w:rFonts w:ascii="Times" w:eastAsia="맑은 고딕" w:hAnsi="Times" w:cs="Times"/>
        </w:rPr>
        <w:t xml:space="preserve"> use cases may be universally applicable in broad coverage areas, demand for URLLC services would often coexist with the demand for </w:t>
      </w:r>
      <w:proofErr w:type="spellStart"/>
      <w:r w:rsidRPr="00697EA7">
        <w:rPr>
          <w:rFonts w:ascii="Times" w:eastAsia="맑은 고딕" w:hAnsi="Times" w:cs="Times"/>
        </w:rPr>
        <w:t>eMBB</w:t>
      </w:r>
      <w:proofErr w:type="spellEnd"/>
      <w:r w:rsidRPr="00697EA7">
        <w:rPr>
          <w:rFonts w:ascii="Times" w:eastAsia="맑은 고딕" w:hAnsi="Times" w:cs="Times"/>
        </w:rPr>
        <w:t xml:space="preserve"> services. Hence, supporting </w:t>
      </w:r>
      <w:proofErr w:type="spellStart"/>
      <w:r w:rsidRPr="00697EA7">
        <w:rPr>
          <w:rFonts w:ascii="Times" w:eastAsia="맑은 고딕" w:hAnsi="Times" w:cs="Times"/>
        </w:rPr>
        <w:t>eMBB</w:t>
      </w:r>
      <w:proofErr w:type="spellEnd"/>
      <w:r w:rsidRPr="00697EA7">
        <w:rPr>
          <w:rFonts w:ascii="Times" w:eastAsia="맑은 고딕" w:hAnsi="Times" w:cs="Times"/>
        </w:rPr>
        <w:t xml:space="preserve"> and URLLC simultaneously with and without CA will be required, which motivates the necessity of allowing scalable TTI within a carrier. Furthermore, multiplexing </w:t>
      </w:r>
      <w:proofErr w:type="spellStart"/>
      <w:r w:rsidRPr="00697EA7">
        <w:rPr>
          <w:rFonts w:ascii="Times" w:eastAsia="맑은 고딕" w:hAnsi="Times" w:cs="Times"/>
        </w:rPr>
        <w:t>eMBB</w:t>
      </w:r>
      <w:proofErr w:type="spellEnd"/>
      <w:r w:rsidRPr="00697EA7">
        <w:rPr>
          <w:rFonts w:ascii="Times" w:eastAsia="맑은 고딕" w:hAnsi="Times" w:cs="Times"/>
        </w:rPr>
        <w:t xml:space="preserve"> and URLLC within a carrier provides efficient resource utilization and greater flexibility to operators.</w:t>
      </w:r>
    </w:p>
    <w:p w14:paraId="1809D074" w14:textId="4C742A55" w:rsidR="00E44331" w:rsidRPr="00697EA7" w:rsidRDefault="00EF44FE" w:rsidP="001912B0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 xml:space="preserve">From </w:t>
      </w:r>
      <w:r w:rsidR="004F56DC" w:rsidRPr="00697EA7">
        <w:rPr>
          <w:rFonts w:ascii="Times" w:eastAsia="맑은 고딕" w:hAnsi="Times" w:cs="Times"/>
        </w:rPr>
        <w:t>the UE</w:t>
      </w:r>
      <w:r w:rsidRPr="00697EA7">
        <w:rPr>
          <w:rFonts w:ascii="Times" w:eastAsia="맑은 고딕" w:hAnsi="Times" w:cs="Times"/>
        </w:rPr>
        <w:t xml:space="preserve"> perspective</w:t>
      </w:r>
      <w:r w:rsidR="004F56DC" w:rsidRPr="00697EA7">
        <w:rPr>
          <w:rFonts w:ascii="Times" w:eastAsia="맑은 고딕" w:hAnsi="Times" w:cs="Times"/>
        </w:rPr>
        <w:t>,</w:t>
      </w:r>
      <w:r w:rsidRPr="00697EA7">
        <w:rPr>
          <w:rFonts w:ascii="Times" w:eastAsia="맑은 고딕" w:hAnsi="Times" w:cs="Times"/>
        </w:rPr>
        <w:t xml:space="preserve"> </w:t>
      </w:r>
      <w:r w:rsidR="004F56DC" w:rsidRPr="00697EA7">
        <w:rPr>
          <w:rFonts w:ascii="Times" w:eastAsia="맑은 고딕" w:hAnsi="Times" w:cs="Times"/>
        </w:rPr>
        <w:t>there</w:t>
      </w:r>
      <w:r w:rsidR="00E44331" w:rsidRPr="00697EA7">
        <w:rPr>
          <w:rFonts w:ascii="Times" w:eastAsia="맑은 고딕" w:hAnsi="Times" w:cs="Times"/>
        </w:rPr>
        <w:t xml:space="preserve"> will be </w:t>
      </w:r>
      <w:r w:rsidR="004F56DC" w:rsidRPr="00697EA7">
        <w:rPr>
          <w:rFonts w:ascii="Times" w:eastAsia="맑은 고딕" w:hAnsi="Times" w:cs="Times"/>
        </w:rPr>
        <w:t xml:space="preserve">some UEs </w:t>
      </w:r>
      <w:r w:rsidR="00E44331" w:rsidRPr="00697EA7">
        <w:rPr>
          <w:rFonts w:ascii="Times" w:eastAsia="맑은 고딕" w:hAnsi="Times" w:cs="Times"/>
        </w:rPr>
        <w:t xml:space="preserve">capable of </w:t>
      </w:r>
      <w:r w:rsidR="001E0CD7" w:rsidRPr="00697EA7">
        <w:rPr>
          <w:rFonts w:ascii="Times" w:eastAsia="맑은 고딕" w:hAnsi="Times" w:cs="Times"/>
        </w:rPr>
        <w:t xml:space="preserve">supporting </w:t>
      </w:r>
      <w:r w:rsidR="00E44331" w:rsidRPr="00697EA7">
        <w:rPr>
          <w:rFonts w:ascii="Times" w:eastAsia="맑은 고딕" w:hAnsi="Times" w:cs="Times"/>
        </w:rPr>
        <w:t xml:space="preserve">both </w:t>
      </w:r>
      <w:proofErr w:type="spellStart"/>
      <w:r w:rsidR="00E44331" w:rsidRPr="00697EA7">
        <w:rPr>
          <w:rFonts w:ascii="Times" w:eastAsia="맑은 고딕" w:hAnsi="Times" w:cs="Times"/>
        </w:rPr>
        <w:t>eMBB</w:t>
      </w:r>
      <w:proofErr w:type="spellEnd"/>
      <w:r w:rsidR="00E44331" w:rsidRPr="00697EA7">
        <w:rPr>
          <w:rFonts w:ascii="Times" w:eastAsia="맑은 고딕" w:hAnsi="Times" w:cs="Times"/>
        </w:rPr>
        <w:t xml:space="preserve"> and URLLC. Separating </w:t>
      </w:r>
      <w:r w:rsidR="001E0CD7" w:rsidRPr="00697EA7">
        <w:rPr>
          <w:rFonts w:ascii="Times" w:eastAsia="맑은 고딕" w:hAnsi="Times" w:cs="Times"/>
        </w:rPr>
        <w:t>this</w:t>
      </w:r>
      <w:r w:rsidR="00E44331" w:rsidRPr="00697EA7">
        <w:rPr>
          <w:rFonts w:ascii="Times" w:eastAsia="맑은 고딕" w:hAnsi="Times" w:cs="Times"/>
        </w:rPr>
        <w:t xml:space="preserve"> </w:t>
      </w:r>
      <w:r w:rsidR="001E0CD7" w:rsidRPr="00697EA7">
        <w:rPr>
          <w:rFonts w:ascii="Times" w:eastAsia="맑은 고딕" w:hAnsi="Times" w:cs="Times"/>
        </w:rPr>
        <w:t xml:space="preserve">capability </w:t>
      </w:r>
      <w:r w:rsidR="006C2736" w:rsidRPr="00697EA7">
        <w:rPr>
          <w:rFonts w:ascii="Times" w:eastAsia="맑은 고딕" w:hAnsi="Times" w:cs="Times"/>
        </w:rPr>
        <w:t>with the CA capability will be</w:t>
      </w:r>
      <w:r w:rsidR="00E44331" w:rsidRPr="00697EA7">
        <w:rPr>
          <w:rFonts w:ascii="Times" w:eastAsia="맑은 고딕" w:hAnsi="Times" w:cs="Times"/>
        </w:rPr>
        <w:t xml:space="preserve"> also desirable </w:t>
      </w:r>
      <w:r w:rsidR="001E0CD7" w:rsidRPr="00697EA7">
        <w:rPr>
          <w:rFonts w:ascii="Times" w:eastAsia="맑은 고딕" w:hAnsi="Times" w:cs="Times"/>
        </w:rPr>
        <w:t xml:space="preserve">in </w:t>
      </w:r>
      <w:r w:rsidR="006C2736" w:rsidRPr="00697EA7">
        <w:rPr>
          <w:rFonts w:ascii="Times" w:eastAsia="맑은 고딕" w:hAnsi="Times" w:cs="Times"/>
        </w:rPr>
        <w:t>the UE side</w:t>
      </w:r>
      <w:r w:rsidR="001E0CD7" w:rsidRPr="00697EA7">
        <w:rPr>
          <w:rFonts w:ascii="Times" w:eastAsia="맑은 고딕" w:hAnsi="Times" w:cs="Times"/>
        </w:rPr>
        <w:t xml:space="preserve"> </w:t>
      </w:r>
      <w:r w:rsidR="00495BDD" w:rsidRPr="00697EA7">
        <w:rPr>
          <w:rFonts w:ascii="Times" w:eastAsia="맑은 고딕" w:hAnsi="Times" w:cs="Times"/>
        </w:rPr>
        <w:t>for UE cost efficiency.</w:t>
      </w:r>
    </w:p>
    <w:p w14:paraId="6124830A" w14:textId="134DCA7C" w:rsidR="00EB32AE" w:rsidRPr="00697EA7" w:rsidRDefault="00EB32AE" w:rsidP="001912B0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  <w:b/>
        </w:rPr>
        <w:t>Observation</w:t>
      </w:r>
      <w:r w:rsidR="00E44331" w:rsidRPr="00697EA7">
        <w:rPr>
          <w:rFonts w:ascii="Times" w:eastAsia="맑은 고딕" w:hAnsi="Times" w:cs="Times"/>
          <w:b/>
        </w:rPr>
        <w:t xml:space="preserve"> 2</w:t>
      </w:r>
      <w:r w:rsidRPr="00697EA7">
        <w:rPr>
          <w:rFonts w:ascii="Times" w:eastAsia="맑은 고딕" w:hAnsi="Times" w:cs="Times"/>
        </w:rPr>
        <w:t xml:space="preserve">: </w:t>
      </w:r>
      <w:r w:rsidR="006C2736" w:rsidRPr="00697EA7">
        <w:rPr>
          <w:rFonts w:ascii="Times" w:eastAsia="맑은 고딕" w:hAnsi="Times" w:cs="Times"/>
        </w:rPr>
        <w:t xml:space="preserve">Supporting multiple TTI lengths </w:t>
      </w:r>
      <w:r w:rsidR="002A7C61" w:rsidRPr="00697EA7">
        <w:rPr>
          <w:rFonts w:ascii="Times" w:eastAsia="맑은 고딕" w:hAnsi="Times" w:cs="Times"/>
        </w:rPr>
        <w:t>within a carrier provides broader deployment scenarios</w:t>
      </w:r>
      <w:r w:rsidR="006C2736" w:rsidRPr="00697EA7">
        <w:rPr>
          <w:rFonts w:ascii="Times" w:eastAsia="맑은 고딕" w:hAnsi="Times" w:cs="Times"/>
        </w:rPr>
        <w:t xml:space="preserve"> with and without CA</w:t>
      </w:r>
      <w:r w:rsidR="002A7C61" w:rsidRPr="00697EA7">
        <w:rPr>
          <w:rFonts w:ascii="Times" w:eastAsia="맑은 고딕" w:hAnsi="Times" w:cs="Times"/>
        </w:rPr>
        <w:t>, efficient resource utilization, and greater flexibility in using frequency resources.</w:t>
      </w:r>
    </w:p>
    <w:p w14:paraId="182BD5CA" w14:textId="69505320" w:rsidR="00EB32AE" w:rsidRPr="00697EA7" w:rsidRDefault="00EB32AE" w:rsidP="001912B0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  <w:b/>
        </w:rPr>
        <w:t>Proposal</w:t>
      </w:r>
      <w:r w:rsidR="00E44331" w:rsidRPr="00697EA7">
        <w:rPr>
          <w:rFonts w:ascii="Times" w:eastAsia="맑은 고딕" w:hAnsi="Times" w:cs="Times"/>
          <w:b/>
        </w:rPr>
        <w:t xml:space="preserve"> 1</w:t>
      </w:r>
      <w:r w:rsidRPr="00697EA7">
        <w:rPr>
          <w:rFonts w:ascii="Times" w:eastAsia="맑은 고딕" w:hAnsi="Times" w:cs="Times"/>
        </w:rPr>
        <w:t xml:space="preserve">: </w:t>
      </w:r>
      <w:r w:rsidR="00495BDD" w:rsidRPr="00697EA7">
        <w:rPr>
          <w:rFonts w:ascii="Times" w:eastAsia="맑은 고딕" w:hAnsi="Times" w:cs="Times"/>
        </w:rPr>
        <w:t>The new radio</w:t>
      </w:r>
      <w:r w:rsidR="006C2736" w:rsidRPr="00697EA7">
        <w:rPr>
          <w:rFonts w:ascii="Times" w:eastAsia="맑은 고딕" w:hAnsi="Times" w:cs="Times"/>
        </w:rPr>
        <w:t xml:space="preserve"> frame structure supports m</w:t>
      </w:r>
      <w:r w:rsidR="00E44331" w:rsidRPr="00697EA7">
        <w:rPr>
          <w:rFonts w:ascii="Times" w:eastAsia="맑은 고딕" w:hAnsi="Times" w:cs="Times"/>
        </w:rPr>
        <w:t>ultiple TTI lengths</w:t>
      </w:r>
      <w:r w:rsidRPr="00697EA7">
        <w:rPr>
          <w:rFonts w:ascii="Times" w:eastAsia="맑은 고딕" w:hAnsi="Times" w:cs="Times"/>
        </w:rPr>
        <w:t xml:space="preserve"> within a carrier</w:t>
      </w:r>
      <w:r w:rsidR="00E44331" w:rsidRPr="00697EA7">
        <w:rPr>
          <w:rFonts w:ascii="Times" w:eastAsia="맑은 고딕" w:hAnsi="Times" w:cs="Times"/>
        </w:rPr>
        <w:t>.</w:t>
      </w:r>
    </w:p>
    <w:p w14:paraId="413B585B" w14:textId="77777777" w:rsidR="006C2736" w:rsidRPr="00697EA7" w:rsidRDefault="006C2736" w:rsidP="001912B0">
      <w:pPr>
        <w:wordWrap/>
        <w:spacing w:after="180"/>
        <w:rPr>
          <w:rFonts w:ascii="Times" w:eastAsia="맑은 고딕" w:hAnsi="Times" w:cs="Times"/>
        </w:rPr>
      </w:pPr>
    </w:p>
    <w:p w14:paraId="42A05378" w14:textId="4EB592B2" w:rsidR="00845970" w:rsidRPr="004F5971" w:rsidRDefault="00C56589" w:rsidP="001912B0">
      <w:pPr>
        <w:wordWrap/>
        <w:spacing w:after="180"/>
        <w:rPr>
          <w:rFonts w:ascii="Times" w:eastAsia="맑은 고딕" w:hAnsi="Times" w:cs="Times"/>
        </w:rPr>
      </w:pPr>
      <w:r w:rsidRPr="004F5971">
        <w:rPr>
          <w:rFonts w:ascii="Times" w:eastAsia="맑은 고딕" w:hAnsi="Times" w:cs="Times"/>
        </w:rPr>
        <w:t>In order to support</w:t>
      </w:r>
      <w:r w:rsidR="00B879C2" w:rsidRPr="004F5971">
        <w:rPr>
          <w:rFonts w:ascii="Times" w:eastAsia="맑은 고딕" w:hAnsi="Times" w:cs="Times"/>
        </w:rPr>
        <w:t xml:space="preserve"> multiple TTI lengths within a carrier, t</w:t>
      </w:r>
      <w:r w:rsidR="006C2736" w:rsidRPr="004F5971">
        <w:rPr>
          <w:rFonts w:ascii="Times" w:eastAsia="맑은 고딕" w:hAnsi="Times" w:cs="Times"/>
        </w:rPr>
        <w:t>wo types of TTI</w:t>
      </w:r>
      <w:r w:rsidRPr="004F5971">
        <w:rPr>
          <w:rFonts w:ascii="Times" w:eastAsia="맑은 고딕" w:hAnsi="Times" w:cs="Times"/>
        </w:rPr>
        <w:t>, i.e. normal TTI and short TTI,</w:t>
      </w:r>
      <w:r w:rsidR="006C2736" w:rsidRPr="004F5971">
        <w:rPr>
          <w:rFonts w:ascii="Times" w:eastAsia="맑은 고딕" w:hAnsi="Times" w:cs="Times"/>
        </w:rPr>
        <w:t xml:space="preserve"> can be defined</w:t>
      </w:r>
      <w:r w:rsidRPr="004F5971">
        <w:rPr>
          <w:rFonts w:ascii="Times" w:eastAsia="맑은 고딕" w:hAnsi="Times" w:cs="Times"/>
        </w:rPr>
        <w:t>.</w:t>
      </w:r>
    </w:p>
    <w:p w14:paraId="4836DD3B" w14:textId="2CAA8397" w:rsidR="006C2736" w:rsidRPr="004F5971" w:rsidRDefault="00B879C2" w:rsidP="006C2736">
      <w:pPr>
        <w:pStyle w:val="a4"/>
        <w:numPr>
          <w:ilvl w:val="0"/>
          <w:numId w:val="23"/>
        </w:numPr>
        <w:wordWrap/>
        <w:spacing w:after="180"/>
        <w:ind w:leftChars="0"/>
        <w:rPr>
          <w:rFonts w:ascii="Times" w:eastAsia="맑은 고딕" w:hAnsi="Times" w:cs="Times"/>
        </w:rPr>
      </w:pPr>
      <w:r w:rsidRPr="004F5971">
        <w:rPr>
          <w:rFonts w:ascii="Times" w:eastAsia="맑은 고딕" w:hAnsi="Times" w:cs="Times"/>
        </w:rPr>
        <w:t>Normal TTI (</w:t>
      </w:r>
      <w:proofErr w:type="spellStart"/>
      <w:r w:rsidRPr="004F5971">
        <w:rPr>
          <w:rFonts w:ascii="Times" w:eastAsia="맑은 고딕" w:hAnsi="Times" w:cs="Times"/>
        </w:rPr>
        <w:t>nTTI</w:t>
      </w:r>
      <w:proofErr w:type="spellEnd"/>
      <w:r w:rsidRPr="004F5971">
        <w:rPr>
          <w:rFonts w:ascii="Times" w:eastAsia="맑은 고딕" w:hAnsi="Times" w:cs="Times"/>
        </w:rPr>
        <w:t>) is applicable for</w:t>
      </w:r>
      <w:r w:rsidR="00582325" w:rsidRPr="004F5971">
        <w:rPr>
          <w:rFonts w:ascii="Times" w:eastAsia="맑은 고딕" w:hAnsi="Times" w:cs="Times"/>
        </w:rPr>
        <w:t xml:space="preserve"> </w:t>
      </w:r>
      <w:proofErr w:type="spellStart"/>
      <w:r w:rsidR="00582325" w:rsidRPr="004F5971">
        <w:rPr>
          <w:rFonts w:ascii="Times" w:eastAsia="맑은 고딕" w:hAnsi="Times" w:cs="Times"/>
        </w:rPr>
        <w:t>eMBB</w:t>
      </w:r>
      <w:proofErr w:type="spellEnd"/>
      <w:r w:rsidR="00582325" w:rsidRPr="004F5971">
        <w:rPr>
          <w:rFonts w:ascii="Times" w:eastAsia="맑은 고딕" w:hAnsi="Times" w:cs="Times"/>
        </w:rPr>
        <w:t xml:space="preserve"> (and/or </w:t>
      </w:r>
      <w:proofErr w:type="spellStart"/>
      <w:r w:rsidR="00582325" w:rsidRPr="004F5971">
        <w:rPr>
          <w:rFonts w:ascii="Times" w:eastAsia="맑은 고딕" w:hAnsi="Times" w:cs="Times"/>
        </w:rPr>
        <w:t>mMTC</w:t>
      </w:r>
      <w:proofErr w:type="spellEnd"/>
      <w:r w:rsidR="00582325" w:rsidRPr="004F5971">
        <w:rPr>
          <w:rFonts w:ascii="Times" w:eastAsia="맑은 고딕" w:hAnsi="Times" w:cs="Times"/>
        </w:rPr>
        <w:t xml:space="preserve">). </w:t>
      </w:r>
      <w:r w:rsidRPr="004F5971">
        <w:rPr>
          <w:rFonts w:ascii="Times" w:eastAsia="맑은 고딕" w:hAnsi="Times" w:cs="Times"/>
        </w:rPr>
        <w:t>It m</w:t>
      </w:r>
      <w:r w:rsidR="006C2736" w:rsidRPr="004F5971">
        <w:rPr>
          <w:rFonts w:ascii="Times" w:eastAsia="맑은 고딕" w:hAnsi="Times" w:cs="Times"/>
        </w:rPr>
        <w:t xml:space="preserve">ay have a </w:t>
      </w:r>
      <w:r w:rsidRPr="004F5971">
        <w:rPr>
          <w:rFonts w:ascii="Times" w:eastAsia="맑은 고딕" w:hAnsi="Times" w:cs="Times"/>
        </w:rPr>
        <w:t xml:space="preserve">pre-defined </w:t>
      </w:r>
      <w:r w:rsidR="006C2736" w:rsidRPr="004F5971">
        <w:rPr>
          <w:rFonts w:ascii="Times" w:eastAsia="맑은 고딕" w:hAnsi="Times" w:cs="Times"/>
        </w:rPr>
        <w:t xml:space="preserve">length </w:t>
      </w:r>
      <w:r w:rsidR="00C56589" w:rsidRPr="004F5971">
        <w:rPr>
          <w:rFonts w:ascii="Times" w:eastAsia="맑은 고딕" w:hAnsi="Times" w:cs="Times"/>
        </w:rPr>
        <w:t>for</w:t>
      </w:r>
      <w:r w:rsidRPr="004F5971">
        <w:rPr>
          <w:rFonts w:ascii="Times" w:eastAsia="맑은 고딕" w:hAnsi="Times" w:cs="Times"/>
        </w:rPr>
        <w:t xml:space="preserve"> a carrier and</w:t>
      </w:r>
      <w:r w:rsidR="006C2736" w:rsidRPr="004F5971">
        <w:rPr>
          <w:rFonts w:ascii="Times" w:eastAsia="맑은 고딕" w:hAnsi="Times" w:cs="Times"/>
        </w:rPr>
        <w:t xml:space="preserve"> </w:t>
      </w:r>
      <w:r w:rsidRPr="004F5971">
        <w:rPr>
          <w:rFonts w:ascii="Times" w:eastAsia="맑은 고딕" w:hAnsi="Times" w:cs="Times"/>
        </w:rPr>
        <w:t>c</w:t>
      </w:r>
      <w:r w:rsidR="006C2736" w:rsidRPr="004F5971">
        <w:rPr>
          <w:rFonts w:ascii="Times" w:eastAsia="맑은 고딕" w:hAnsi="Times" w:cs="Times"/>
        </w:rPr>
        <w:t xml:space="preserve">an be used for </w:t>
      </w:r>
      <w:r w:rsidR="00C56589" w:rsidRPr="004F5971">
        <w:rPr>
          <w:rFonts w:ascii="Times" w:eastAsia="맑은 고딕" w:hAnsi="Times" w:cs="Times"/>
        </w:rPr>
        <w:t xml:space="preserve">general procedures including </w:t>
      </w:r>
      <w:r w:rsidR="006C2736" w:rsidRPr="004F5971">
        <w:rPr>
          <w:rFonts w:ascii="Times" w:eastAsia="맑은 고딕" w:hAnsi="Times" w:cs="Times"/>
        </w:rPr>
        <w:t>initial access and cell search without signaling</w:t>
      </w:r>
      <w:r w:rsidRPr="004F5971">
        <w:rPr>
          <w:rFonts w:ascii="Times" w:eastAsia="맑은 고딕" w:hAnsi="Times" w:cs="Times"/>
        </w:rPr>
        <w:t xml:space="preserve"> from the </w:t>
      </w:r>
      <w:proofErr w:type="spellStart"/>
      <w:r w:rsidRPr="004F5971">
        <w:rPr>
          <w:rFonts w:ascii="Times" w:eastAsia="맑은 고딕" w:hAnsi="Times" w:cs="Times"/>
        </w:rPr>
        <w:t>eNB</w:t>
      </w:r>
      <w:proofErr w:type="spellEnd"/>
      <w:r w:rsidR="006C2736" w:rsidRPr="004F5971">
        <w:rPr>
          <w:rFonts w:ascii="Times" w:eastAsia="맑은 고딕" w:hAnsi="Times" w:cs="Times"/>
        </w:rPr>
        <w:t>.</w:t>
      </w:r>
      <w:r w:rsidR="00F65898" w:rsidRPr="004F5971">
        <w:rPr>
          <w:rFonts w:ascii="Times" w:eastAsia="맑은 고딕" w:hAnsi="Times" w:cs="Times"/>
        </w:rPr>
        <w:t xml:space="preserve"> </w:t>
      </w:r>
      <w:proofErr w:type="spellStart"/>
      <w:proofErr w:type="gramStart"/>
      <w:r w:rsidR="00F65898" w:rsidRPr="004F5971">
        <w:rPr>
          <w:rFonts w:ascii="Times" w:eastAsia="맑은 고딕" w:hAnsi="Times" w:cs="Times"/>
        </w:rPr>
        <w:t>nTTI</w:t>
      </w:r>
      <w:proofErr w:type="spellEnd"/>
      <w:proofErr w:type="gramEnd"/>
      <w:r w:rsidR="00F65898" w:rsidRPr="004F5971">
        <w:rPr>
          <w:rFonts w:ascii="Times" w:eastAsia="맑은 고딕" w:hAnsi="Times" w:cs="Times"/>
        </w:rPr>
        <w:t xml:space="preserve"> length can be an integer multiple of short TTI length.</w:t>
      </w:r>
    </w:p>
    <w:p w14:paraId="1AD8C52F" w14:textId="3E72E4F2" w:rsidR="006C2736" w:rsidRPr="00697EA7" w:rsidRDefault="006C2736" w:rsidP="006C2736">
      <w:pPr>
        <w:pStyle w:val="a4"/>
        <w:numPr>
          <w:ilvl w:val="0"/>
          <w:numId w:val="23"/>
        </w:numPr>
        <w:wordWrap/>
        <w:spacing w:after="180"/>
        <w:ind w:leftChars="0"/>
        <w:rPr>
          <w:rFonts w:ascii="Times" w:eastAsia="맑은 고딕" w:hAnsi="Times" w:cs="Times"/>
        </w:rPr>
      </w:pPr>
      <w:r w:rsidRPr="004F5971">
        <w:rPr>
          <w:rFonts w:ascii="Times" w:eastAsia="맑은 고딕" w:hAnsi="Times" w:cs="Times"/>
        </w:rPr>
        <w:t>Short TTI (</w:t>
      </w:r>
      <w:proofErr w:type="spellStart"/>
      <w:r w:rsidR="00F65898" w:rsidRPr="004F5971">
        <w:rPr>
          <w:rFonts w:ascii="Times" w:eastAsia="맑은 고딕" w:hAnsi="Times" w:cs="Times"/>
        </w:rPr>
        <w:t>sTTI</w:t>
      </w:r>
      <w:proofErr w:type="spellEnd"/>
      <w:r w:rsidR="00F65898" w:rsidRPr="004F5971">
        <w:rPr>
          <w:rFonts w:ascii="Times" w:eastAsia="맑은 고딕" w:hAnsi="Times" w:cs="Times"/>
        </w:rPr>
        <w:t>) is</w:t>
      </w:r>
      <w:r w:rsidRPr="004F5971">
        <w:rPr>
          <w:rFonts w:ascii="Times" w:eastAsia="맑은 고딕" w:hAnsi="Times" w:cs="Times"/>
        </w:rPr>
        <w:t xml:space="preserve"> </w:t>
      </w:r>
      <w:r w:rsidR="00F65898" w:rsidRPr="004F5971">
        <w:rPr>
          <w:rFonts w:ascii="Times" w:eastAsia="맑은 고딕" w:hAnsi="Times" w:cs="Times"/>
        </w:rPr>
        <w:t>a</w:t>
      </w:r>
      <w:r w:rsidR="00582325" w:rsidRPr="004F5971">
        <w:rPr>
          <w:rFonts w:ascii="Times" w:eastAsia="맑은 고딕" w:hAnsi="Times" w:cs="Times"/>
        </w:rPr>
        <w:t xml:space="preserve">pplicable </w:t>
      </w:r>
      <w:r w:rsidR="00F65898" w:rsidRPr="004F5971">
        <w:rPr>
          <w:rFonts w:ascii="Times" w:eastAsia="맑은 고딕" w:hAnsi="Times" w:cs="Times"/>
        </w:rPr>
        <w:t>mainly</w:t>
      </w:r>
      <w:r w:rsidR="00582325" w:rsidRPr="004F5971">
        <w:rPr>
          <w:rFonts w:ascii="Times" w:eastAsia="맑은 고딕" w:hAnsi="Times" w:cs="Times"/>
        </w:rPr>
        <w:t xml:space="preserve"> for URLLC. </w:t>
      </w:r>
      <w:r w:rsidR="00F65898" w:rsidRPr="004F5971">
        <w:rPr>
          <w:rFonts w:ascii="Times" w:eastAsia="맑은 고딕" w:hAnsi="Times" w:cs="Times"/>
        </w:rPr>
        <w:t xml:space="preserve">It can be configured by higher layer signaling. Multiple </w:t>
      </w:r>
      <w:proofErr w:type="spellStart"/>
      <w:r w:rsidR="00F65898" w:rsidRPr="004F5971">
        <w:rPr>
          <w:rFonts w:ascii="Times" w:eastAsia="맑은 고딕" w:hAnsi="Times" w:cs="Times"/>
        </w:rPr>
        <w:t>sTTI</w:t>
      </w:r>
      <w:proofErr w:type="spellEnd"/>
      <w:r w:rsidR="00F65898" w:rsidRPr="004F5971">
        <w:rPr>
          <w:rFonts w:ascii="Times" w:eastAsia="맑은 고딕" w:hAnsi="Times" w:cs="Times"/>
        </w:rPr>
        <w:t xml:space="preserve"> lengths and/or scalable </w:t>
      </w:r>
      <w:proofErr w:type="spellStart"/>
      <w:r w:rsidR="00F65898" w:rsidRPr="004F5971">
        <w:rPr>
          <w:rFonts w:ascii="Times" w:eastAsia="맑은 고딕" w:hAnsi="Times" w:cs="Times"/>
        </w:rPr>
        <w:t>sTTI</w:t>
      </w:r>
      <w:proofErr w:type="spellEnd"/>
      <w:r w:rsidR="00F65898" w:rsidRPr="004F5971">
        <w:rPr>
          <w:rFonts w:ascii="Times" w:eastAsia="맑은 고딕" w:hAnsi="Times" w:cs="Times"/>
        </w:rPr>
        <w:t xml:space="preserve"> lengths can be supported to optimize the transmission </w:t>
      </w:r>
      <w:r w:rsidR="00C56589" w:rsidRPr="004F5971">
        <w:rPr>
          <w:rFonts w:ascii="Times" w:eastAsia="맑은 고딕" w:hAnsi="Times" w:cs="Times"/>
        </w:rPr>
        <w:t>to</w:t>
      </w:r>
      <w:r w:rsidR="00F65898" w:rsidRPr="004F5971">
        <w:rPr>
          <w:rFonts w:ascii="Times" w:eastAsia="맑은 고딕" w:hAnsi="Times" w:cs="Times"/>
        </w:rPr>
        <w:t xml:space="preserve"> various latency targets.</w:t>
      </w:r>
    </w:p>
    <w:p w14:paraId="0F06A8FB" w14:textId="77777777" w:rsidR="00E9600C" w:rsidRPr="00697EA7" w:rsidRDefault="00E9600C" w:rsidP="001912B0">
      <w:pPr>
        <w:wordWrap/>
        <w:spacing w:after="180"/>
        <w:rPr>
          <w:rFonts w:ascii="Times" w:eastAsia="맑은 고딕" w:hAnsi="Times" w:cs="Times"/>
        </w:rPr>
      </w:pPr>
    </w:p>
    <w:p w14:paraId="5124AA4D" w14:textId="0D48B82B" w:rsidR="00614F37" w:rsidRPr="00697EA7" w:rsidRDefault="00744E9D" w:rsidP="00614F37">
      <w:pPr>
        <w:pStyle w:val="4"/>
      </w:pPr>
      <w:r w:rsidRPr="00697EA7">
        <w:t>Potential schemes</w:t>
      </w:r>
    </w:p>
    <w:p w14:paraId="441A343E" w14:textId="0B3FBD35" w:rsidR="00CF1E42" w:rsidRPr="00697EA7" w:rsidRDefault="00845970" w:rsidP="001912B0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 xml:space="preserve">In this section, we </w:t>
      </w:r>
      <w:r w:rsidR="00ED0EAC" w:rsidRPr="00697EA7">
        <w:rPr>
          <w:rFonts w:ascii="Times" w:eastAsia="맑은 고딕" w:hAnsi="Times" w:cs="Times"/>
        </w:rPr>
        <w:t>outline</w:t>
      </w:r>
      <w:r w:rsidRPr="00697EA7">
        <w:rPr>
          <w:rFonts w:ascii="Times" w:eastAsia="맑은 고딕" w:hAnsi="Times" w:cs="Times"/>
        </w:rPr>
        <w:t xml:space="preserve"> potential schemes </w:t>
      </w:r>
      <w:r w:rsidR="00F65898" w:rsidRPr="00697EA7">
        <w:rPr>
          <w:rFonts w:ascii="Times" w:eastAsia="맑은 고딕" w:hAnsi="Times" w:cs="Times"/>
        </w:rPr>
        <w:t>to support</w:t>
      </w:r>
      <w:r w:rsidR="00ED0EAC" w:rsidRPr="00697EA7">
        <w:rPr>
          <w:rFonts w:ascii="Times" w:eastAsia="맑은 고딕" w:hAnsi="Times" w:cs="Times"/>
        </w:rPr>
        <w:t xml:space="preserve"> </w:t>
      </w:r>
      <w:r w:rsidR="00F65898" w:rsidRPr="00697EA7">
        <w:rPr>
          <w:rFonts w:ascii="Times" w:eastAsia="맑은 고딕" w:hAnsi="Times" w:cs="Times"/>
        </w:rPr>
        <w:t>coexistence of</w:t>
      </w:r>
      <w:r w:rsidRPr="00697EA7">
        <w:rPr>
          <w:rFonts w:ascii="Times" w:eastAsia="맑은 고딕" w:hAnsi="Times" w:cs="Times"/>
        </w:rPr>
        <w:t xml:space="preserve"> </w:t>
      </w:r>
      <w:proofErr w:type="spellStart"/>
      <w:r w:rsidRPr="00697EA7">
        <w:rPr>
          <w:rFonts w:ascii="Times" w:eastAsia="맑은 고딕" w:hAnsi="Times" w:cs="Times"/>
        </w:rPr>
        <w:t>nTTI</w:t>
      </w:r>
      <w:proofErr w:type="spellEnd"/>
      <w:r w:rsidR="00ED0EAC" w:rsidRPr="00697EA7">
        <w:rPr>
          <w:rFonts w:ascii="Times" w:eastAsia="맑은 고딕" w:hAnsi="Times" w:cs="Times"/>
        </w:rPr>
        <w:t>-based</w:t>
      </w:r>
      <w:r w:rsidRPr="00697EA7">
        <w:rPr>
          <w:rFonts w:ascii="Times" w:eastAsia="맑은 고딕" w:hAnsi="Times" w:cs="Times"/>
        </w:rPr>
        <w:t xml:space="preserve"> and </w:t>
      </w:r>
      <w:proofErr w:type="spellStart"/>
      <w:r w:rsidRPr="00697EA7">
        <w:rPr>
          <w:rFonts w:ascii="Times" w:eastAsia="맑은 고딕" w:hAnsi="Times" w:cs="Times"/>
        </w:rPr>
        <w:t>sTTI</w:t>
      </w:r>
      <w:proofErr w:type="spellEnd"/>
      <w:r w:rsidR="00ED0EAC" w:rsidRPr="00697EA7">
        <w:rPr>
          <w:rFonts w:ascii="Times" w:eastAsia="맑은 고딕" w:hAnsi="Times" w:cs="Times"/>
        </w:rPr>
        <w:t>-based transmissions</w:t>
      </w:r>
      <w:r w:rsidRPr="00697EA7">
        <w:rPr>
          <w:rFonts w:ascii="Times" w:eastAsia="맑은 고딕" w:hAnsi="Times" w:cs="Times"/>
        </w:rPr>
        <w:t xml:space="preserve"> within a carrier.</w:t>
      </w:r>
      <w:r w:rsidR="007C07F1" w:rsidRPr="00697EA7">
        <w:rPr>
          <w:rFonts w:ascii="Times" w:eastAsia="맑은 고딕" w:hAnsi="Times" w:cs="Times"/>
        </w:rPr>
        <w:t xml:space="preserve"> </w:t>
      </w:r>
      <w:r w:rsidR="00373D8A" w:rsidRPr="00697EA7">
        <w:rPr>
          <w:rFonts w:ascii="Times" w:eastAsia="맑은 고딕" w:hAnsi="Times" w:cs="Times"/>
        </w:rPr>
        <w:t xml:space="preserve">Three alternatives for multiplexing </w:t>
      </w:r>
      <w:proofErr w:type="spellStart"/>
      <w:r w:rsidR="007C07F1" w:rsidRPr="00697EA7">
        <w:rPr>
          <w:rFonts w:ascii="Times" w:eastAsia="맑은 고딕" w:hAnsi="Times" w:cs="Times"/>
        </w:rPr>
        <w:t>nTTI</w:t>
      </w:r>
      <w:proofErr w:type="spellEnd"/>
      <w:r w:rsidR="00ED0EAC" w:rsidRPr="00697EA7">
        <w:rPr>
          <w:rFonts w:ascii="Times" w:eastAsia="맑은 고딕" w:hAnsi="Times" w:cs="Times"/>
        </w:rPr>
        <w:t>-based</w:t>
      </w:r>
      <w:r w:rsidR="007C07F1" w:rsidRPr="00697EA7">
        <w:rPr>
          <w:rFonts w:ascii="Times" w:eastAsia="맑은 고딕" w:hAnsi="Times" w:cs="Times"/>
        </w:rPr>
        <w:t xml:space="preserve"> and </w:t>
      </w:r>
      <w:proofErr w:type="spellStart"/>
      <w:r w:rsidR="007C07F1" w:rsidRPr="00697EA7">
        <w:rPr>
          <w:rFonts w:ascii="Times" w:eastAsia="맑은 고딕" w:hAnsi="Times" w:cs="Times"/>
        </w:rPr>
        <w:t>sTTI</w:t>
      </w:r>
      <w:proofErr w:type="spellEnd"/>
      <w:r w:rsidR="00ED0EAC" w:rsidRPr="00697EA7">
        <w:rPr>
          <w:rFonts w:ascii="Times" w:eastAsia="맑은 고딕" w:hAnsi="Times" w:cs="Times"/>
        </w:rPr>
        <w:t>-based physical downlink data channel</w:t>
      </w:r>
      <w:r w:rsidR="00373D8A" w:rsidRPr="00697EA7">
        <w:rPr>
          <w:rFonts w:ascii="Times" w:eastAsia="맑은 고딕" w:hAnsi="Times" w:cs="Times"/>
        </w:rPr>
        <w:t xml:space="preserve">s, </w:t>
      </w:r>
      <w:r w:rsidR="007C07F1" w:rsidRPr="00697EA7">
        <w:rPr>
          <w:rFonts w:ascii="Times" w:eastAsia="맑은 고딕" w:hAnsi="Times" w:cs="Times"/>
        </w:rPr>
        <w:t xml:space="preserve">referred to as </w:t>
      </w:r>
      <w:proofErr w:type="spellStart"/>
      <w:r w:rsidR="00373D8A" w:rsidRPr="00697EA7">
        <w:rPr>
          <w:rFonts w:ascii="Times" w:eastAsia="맑은 고딕" w:hAnsi="Times" w:cs="Times"/>
        </w:rPr>
        <w:t>nPDSCH</w:t>
      </w:r>
      <w:proofErr w:type="spellEnd"/>
      <w:r w:rsidR="00373D8A" w:rsidRPr="00697EA7">
        <w:rPr>
          <w:rFonts w:ascii="Times" w:eastAsia="맑은 고딕" w:hAnsi="Times" w:cs="Times"/>
        </w:rPr>
        <w:t xml:space="preserve"> and </w:t>
      </w:r>
      <w:proofErr w:type="spellStart"/>
      <w:r w:rsidR="00373D8A" w:rsidRPr="00697EA7">
        <w:rPr>
          <w:rFonts w:ascii="Times" w:eastAsia="맑은 고딕" w:hAnsi="Times" w:cs="Times"/>
        </w:rPr>
        <w:t>sPDSCH</w:t>
      </w:r>
      <w:proofErr w:type="spellEnd"/>
      <w:r w:rsidR="00373D8A" w:rsidRPr="00697EA7">
        <w:rPr>
          <w:rFonts w:ascii="Times" w:eastAsia="맑은 고딕" w:hAnsi="Times" w:cs="Times"/>
        </w:rPr>
        <w:t>, respectively, are discussed.</w:t>
      </w:r>
    </w:p>
    <w:p w14:paraId="274A5D2B" w14:textId="77777777" w:rsidR="00373D8A" w:rsidRPr="00697EA7" w:rsidRDefault="00373D8A" w:rsidP="001912B0">
      <w:pPr>
        <w:wordWrap/>
        <w:spacing w:after="180"/>
        <w:rPr>
          <w:rFonts w:ascii="Times" w:eastAsia="맑은 고딕" w:hAnsi="Times" w:cs="Times"/>
        </w:rPr>
      </w:pPr>
    </w:p>
    <w:p w14:paraId="1618ECC0" w14:textId="466EAD7E" w:rsidR="00751ED0" w:rsidRPr="00697EA7" w:rsidRDefault="001912B0" w:rsidP="00BE599E">
      <w:pPr>
        <w:pStyle w:val="a4"/>
        <w:numPr>
          <w:ilvl w:val="0"/>
          <w:numId w:val="22"/>
        </w:numPr>
        <w:wordWrap/>
        <w:spacing w:after="180"/>
        <w:ind w:leftChars="0" w:left="426"/>
        <w:rPr>
          <w:rFonts w:ascii="Times" w:eastAsia="맑은 고딕" w:hAnsi="Times" w:cs="Times"/>
          <w:u w:val="single"/>
        </w:rPr>
      </w:pPr>
      <w:r w:rsidRPr="00697EA7">
        <w:rPr>
          <w:rFonts w:ascii="Times" w:eastAsia="맑은 고딕" w:hAnsi="Times" w:cs="Times"/>
          <w:u w:val="single"/>
        </w:rPr>
        <w:t>Alt. 1: TDM</w:t>
      </w:r>
    </w:p>
    <w:p w14:paraId="4C5108AA" w14:textId="23E46219" w:rsidR="00845970" w:rsidRPr="00697EA7" w:rsidRDefault="007C07F1" w:rsidP="001912B0">
      <w:pPr>
        <w:wordWrap/>
        <w:spacing w:after="180"/>
        <w:rPr>
          <w:rFonts w:ascii="Times" w:eastAsia="맑은 고딕" w:hAnsi="Times" w:cs="Times"/>
        </w:rPr>
      </w:pPr>
      <w:proofErr w:type="spellStart"/>
      <w:proofErr w:type="gramStart"/>
      <w:r w:rsidRPr="00697EA7">
        <w:rPr>
          <w:rFonts w:ascii="Times" w:eastAsia="맑은 고딕" w:hAnsi="Times" w:cs="Times"/>
        </w:rPr>
        <w:t>nPDSCH</w:t>
      </w:r>
      <w:proofErr w:type="spellEnd"/>
      <w:proofErr w:type="gramEnd"/>
      <w:r w:rsidRPr="00697EA7">
        <w:rPr>
          <w:rFonts w:ascii="Times" w:eastAsia="맑은 고딕" w:hAnsi="Times" w:cs="Times"/>
        </w:rPr>
        <w:t xml:space="preserve"> and </w:t>
      </w:r>
      <w:proofErr w:type="spellStart"/>
      <w:r w:rsidRPr="00697EA7">
        <w:rPr>
          <w:rFonts w:ascii="Times" w:eastAsia="맑은 고딕" w:hAnsi="Times" w:cs="Times"/>
        </w:rPr>
        <w:t>sPDSCH</w:t>
      </w:r>
      <w:proofErr w:type="spellEnd"/>
      <w:r w:rsidRPr="00697EA7">
        <w:rPr>
          <w:rFonts w:ascii="Times" w:eastAsia="맑은 고딕" w:hAnsi="Times" w:cs="Times"/>
        </w:rPr>
        <w:t xml:space="preserve"> occupy different time slots.</w:t>
      </w:r>
      <w:r w:rsidR="00845970" w:rsidRPr="00697EA7">
        <w:rPr>
          <w:rFonts w:ascii="Times" w:eastAsia="맑은 고딕" w:hAnsi="Times" w:cs="Times"/>
        </w:rPr>
        <w:t xml:space="preserve"> </w:t>
      </w:r>
      <w:r w:rsidR="00744E9D" w:rsidRPr="00697EA7">
        <w:rPr>
          <w:rFonts w:ascii="Times" w:eastAsia="맑은 고딕" w:hAnsi="Times" w:cs="Times"/>
        </w:rPr>
        <w:t>Hence,</w:t>
      </w:r>
      <w:r w:rsidRPr="00697EA7">
        <w:rPr>
          <w:rFonts w:ascii="Times" w:eastAsia="맑은 고딕" w:hAnsi="Times" w:cs="Times"/>
        </w:rPr>
        <w:t xml:space="preserve"> </w:t>
      </w:r>
      <w:r w:rsidR="00744E9D" w:rsidRPr="00697EA7">
        <w:rPr>
          <w:rFonts w:ascii="Times" w:eastAsia="맑은 고딕" w:hAnsi="Times" w:cs="Times"/>
        </w:rPr>
        <w:t xml:space="preserve">wideband scheduling </w:t>
      </w:r>
      <w:r w:rsidR="00373D8A" w:rsidRPr="00697EA7">
        <w:rPr>
          <w:rFonts w:ascii="Times" w:eastAsia="맑은 고딕" w:hAnsi="Times" w:cs="Times"/>
        </w:rPr>
        <w:t xml:space="preserve">for each channel </w:t>
      </w:r>
      <w:r w:rsidR="00744E9D" w:rsidRPr="00697EA7">
        <w:rPr>
          <w:rFonts w:ascii="Times" w:eastAsia="맑은 고딕" w:hAnsi="Times" w:cs="Times"/>
        </w:rPr>
        <w:t>is allowed.</w:t>
      </w:r>
      <w:r w:rsidR="00845970" w:rsidRPr="00697EA7">
        <w:rPr>
          <w:rFonts w:ascii="Times" w:eastAsia="맑은 고딕" w:hAnsi="Times" w:cs="Times"/>
        </w:rPr>
        <w:t xml:space="preserve"> However, the latency requirements</w:t>
      </w:r>
      <w:r w:rsidR="00744E9D" w:rsidRPr="00697EA7">
        <w:rPr>
          <w:rFonts w:ascii="Times" w:eastAsia="맑은 고딕" w:hAnsi="Times" w:cs="Times"/>
        </w:rPr>
        <w:t xml:space="preserve"> are difficult to be met especially for URLL transmission</w:t>
      </w:r>
      <w:r w:rsidRPr="00697EA7">
        <w:rPr>
          <w:rFonts w:ascii="Times" w:eastAsia="맑은 고딕" w:hAnsi="Times" w:cs="Times"/>
        </w:rPr>
        <w:t>.</w:t>
      </w:r>
    </w:p>
    <w:p w14:paraId="54045CF3" w14:textId="0F7A55C6" w:rsidR="001912B0" w:rsidRPr="00697EA7" w:rsidRDefault="001912B0" w:rsidP="00BE599E">
      <w:pPr>
        <w:pStyle w:val="a4"/>
        <w:numPr>
          <w:ilvl w:val="0"/>
          <w:numId w:val="22"/>
        </w:numPr>
        <w:wordWrap/>
        <w:spacing w:after="180"/>
        <w:ind w:leftChars="0" w:left="426"/>
        <w:rPr>
          <w:rFonts w:ascii="Times" w:eastAsia="맑은 고딕" w:hAnsi="Times" w:cs="Times"/>
          <w:u w:val="single"/>
        </w:rPr>
      </w:pPr>
      <w:r w:rsidRPr="00697EA7">
        <w:rPr>
          <w:rFonts w:ascii="Times" w:eastAsia="맑은 고딕" w:hAnsi="Times" w:cs="Times"/>
          <w:u w:val="single"/>
        </w:rPr>
        <w:t>Alt. 2: FDM</w:t>
      </w:r>
    </w:p>
    <w:p w14:paraId="3B51AD0A" w14:textId="0ED5C4FC" w:rsidR="007C07F1" w:rsidRPr="00697EA7" w:rsidRDefault="00373D8A" w:rsidP="001912B0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 xml:space="preserve">Alt. 2 is </w:t>
      </w:r>
      <w:r w:rsidR="00155A0A" w:rsidRPr="00697EA7">
        <w:rPr>
          <w:rFonts w:ascii="Times" w:eastAsia="맑은 고딕" w:hAnsi="Times" w:cs="Times"/>
        </w:rPr>
        <w:t>described</w:t>
      </w:r>
      <w:r w:rsidRPr="00697EA7">
        <w:rPr>
          <w:rFonts w:ascii="Times" w:eastAsia="맑은 고딕" w:hAnsi="Times" w:cs="Times"/>
        </w:rPr>
        <w:t xml:space="preserve"> in </w:t>
      </w:r>
      <w:r w:rsidRPr="00697EA7">
        <w:rPr>
          <w:rFonts w:ascii="Times" w:eastAsia="맑은 고딕" w:hAnsi="Times" w:cs="Times"/>
        </w:rPr>
        <w:fldChar w:fldCharType="begin"/>
      </w:r>
      <w:r w:rsidRPr="00697EA7">
        <w:rPr>
          <w:rFonts w:ascii="Times" w:eastAsia="맑은 고딕" w:hAnsi="Times" w:cs="Times"/>
        </w:rPr>
        <w:instrText xml:space="preserve"> REF _Ref447119801 \h </w:instrText>
      </w:r>
      <w:r w:rsidR="00697EA7">
        <w:rPr>
          <w:rFonts w:ascii="Times" w:eastAsia="맑은 고딕" w:hAnsi="Times" w:cs="Times"/>
        </w:rPr>
        <w:instrText xml:space="preserve"> \* MERGEFORMAT </w:instrText>
      </w:r>
      <w:r w:rsidRPr="00697EA7">
        <w:rPr>
          <w:rFonts w:ascii="Times" w:eastAsia="맑은 고딕" w:hAnsi="Times" w:cs="Times"/>
        </w:rPr>
      </w:r>
      <w:r w:rsidRPr="004F5971">
        <w:rPr>
          <w:rFonts w:ascii="Times" w:eastAsia="맑은 고딕" w:hAnsi="Times" w:cs="Times"/>
        </w:rPr>
        <w:fldChar w:fldCharType="separate"/>
      </w:r>
      <w:r w:rsidRPr="00697EA7">
        <w:rPr>
          <w:rFonts w:ascii="Times New Roman" w:hAnsi="Times New Roman" w:cs="Times New Roman"/>
        </w:rPr>
        <w:t xml:space="preserve">Figure </w:t>
      </w:r>
      <w:r w:rsidRPr="00697EA7">
        <w:rPr>
          <w:rFonts w:ascii="Times New Roman" w:hAnsi="Times New Roman" w:cs="Times New Roman"/>
          <w:noProof/>
        </w:rPr>
        <w:t>1</w:t>
      </w:r>
      <w:r w:rsidRPr="00697EA7">
        <w:rPr>
          <w:rFonts w:ascii="Times" w:eastAsia="맑은 고딕" w:hAnsi="Times" w:cs="Times"/>
        </w:rPr>
        <w:fldChar w:fldCharType="end"/>
      </w:r>
      <w:r w:rsidRPr="00697EA7">
        <w:rPr>
          <w:rFonts w:ascii="Times" w:eastAsia="맑은 고딕" w:hAnsi="Times" w:cs="Times"/>
        </w:rPr>
        <w:t>(a)</w:t>
      </w:r>
      <w:r w:rsidR="00E434EC" w:rsidRPr="00697EA7">
        <w:rPr>
          <w:rFonts w:ascii="Times" w:eastAsia="맑은 고딕" w:hAnsi="Times" w:cs="Times"/>
        </w:rPr>
        <w:t>,</w:t>
      </w:r>
      <w:r w:rsidRPr="00697EA7">
        <w:rPr>
          <w:rFonts w:ascii="Times" w:eastAsia="맑은 고딕" w:hAnsi="Times" w:cs="Times"/>
        </w:rPr>
        <w:t xml:space="preserve"> where </w:t>
      </w:r>
      <w:proofErr w:type="spellStart"/>
      <w:r w:rsidR="007C07F1" w:rsidRPr="00697EA7">
        <w:rPr>
          <w:rFonts w:ascii="Times" w:eastAsia="맑은 고딕" w:hAnsi="Times" w:cs="Times"/>
        </w:rPr>
        <w:t>nPDSCH</w:t>
      </w:r>
      <w:proofErr w:type="spellEnd"/>
      <w:r w:rsidR="007C07F1" w:rsidRPr="00697EA7">
        <w:rPr>
          <w:rFonts w:ascii="Times" w:eastAsia="맑은 고딕" w:hAnsi="Times" w:cs="Times"/>
        </w:rPr>
        <w:t xml:space="preserve"> and </w:t>
      </w:r>
      <w:proofErr w:type="spellStart"/>
      <w:r w:rsidR="007C07F1" w:rsidRPr="00697EA7">
        <w:rPr>
          <w:rFonts w:ascii="Times" w:eastAsia="맑은 고딕" w:hAnsi="Times" w:cs="Times"/>
        </w:rPr>
        <w:t>sPDSCH</w:t>
      </w:r>
      <w:proofErr w:type="spellEnd"/>
      <w:r w:rsidR="007C07F1" w:rsidRPr="00697EA7">
        <w:rPr>
          <w:rFonts w:ascii="Times" w:eastAsia="맑은 고딕" w:hAnsi="Times" w:cs="Times"/>
        </w:rPr>
        <w:t xml:space="preserve"> occupy different frequency resources</w:t>
      </w:r>
      <w:r w:rsidR="00744E9D" w:rsidRPr="00697EA7">
        <w:rPr>
          <w:rFonts w:ascii="Times" w:eastAsia="맑은 고딕" w:hAnsi="Times" w:cs="Times"/>
        </w:rPr>
        <w:t xml:space="preserve"> (e.g. resource blocks, </w:t>
      </w:r>
      <w:proofErr w:type="spellStart"/>
      <w:r w:rsidR="00744E9D" w:rsidRPr="00697EA7">
        <w:rPr>
          <w:rFonts w:ascii="Times" w:eastAsia="맑은 고딕" w:hAnsi="Times" w:cs="Times"/>
        </w:rPr>
        <w:t>subbands</w:t>
      </w:r>
      <w:proofErr w:type="spellEnd"/>
      <w:r w:rsidR="00744E9D" w:rsidRPr="00697EA7">
        <w:rPr>
          <w:rFonts w:ascii="Times" w:eastAsia="맑은 고딕" w:hAnsi="Times" w:cs="Times"/>
        </w:rPr>
        <w:t>)</w:t>
      </w:r>
      <w:r w:rsidR="007C07F1" w:rsidRPr="00697EA7">
        <w:rPr>
          <w:rFonts w:ascii="Times" w:eastAsia="맑은 고딕" w:hAnsi="Times" w:cs="Times"/>
        </w:rPr>
        <w:t xml:space="preserve">. </w:t>
      </w:r>
      <w:r w:rsidR="00744E9D" w:rsidRPr="004F5971">
        <w:rPr>
          <w:rFonts w:ascii="Times" w:eastAsia="맑은 고딕" w:hAnsi="Times" w:cs="Times"/>
        </w:rPr>
        <w:t xml:space="preserve">This approach allows low latency transmission since </w:t>
      </w:r>
      <w:proofErr w:type="spellStart"/>
      <w:r w:rsidRPr="004F5971">
        <w:rPr>
          <w:rFonts w:ascii="Times" w:eastAsia="맑은 고딕" w:hAnsi="Times" w:cs="Times"/>
        </w:rPr>
        <w:t>sPDSCH</w:t>
      </w:r>
      <w:proofErr w:type="spellEnd"/>
      <w:r w:rsidRPr="004F5971">
        <w:rPr>
          <w:rFonts w:ascii="Times" w:eastAsia="맑은 고딕" w:hAnsi="Times" w:cs="Times"/>
        </w:rPr>
        <w:t xml:space="preserve"> transmission opportunity </w:t>
      </w:r>
      <w:r w:rsidR="00C56589" w:rsidRPr="004F5971">
        <w:rPr>
          <w:rFonts w:ascii="Times" w:eastAsia="맑은 고딕" w:hAnsi="Times" w:cs="Times"/>
        </w:rPr>
        <w:t>can be guaranteed at any time instance</w:t>
      </w:r>
      <w:r w:rsidR="00744E9D" w:rsidRPr="004F5971">
        <w:rPr>
          <w:rFonts w:ascii="Times" w:eastAsia="맑은 고딕" w:hAnsi="Times" w:cs="Times"/>
        </w:rPr>
        <w:t xml:space="preserve">. </w:t>
      </w:r>
      <w:r w:rsidR="005013F0" w:rsidRPr="004F5971">
        <w:rPr>
          <w:rFonts w:ascii="Times" w:eastAsia="맑은 고딕" w:hAnsi="Times" w:cs="Times"/>
        </w:rPr>
        <w:t>However, t</w:t>
      </w:r>
      <w:r w:rsidR="007C07F1" w:rsidRPr="004F5971">
        <w:rPr>
          <w:rFonts w:ascii="Times" w:eastAsia="맑은 고딕" w:hAnsi="Times" w:cs="Times"/>
        </w:rPr>
        <w:t>wo concerns</w:t>
      </w:r>
      <w:r w:rsidR="00C56589" w:rsidRPr="004F5971">
        <w:rPr>
          <w:rFonts w:ascii="Times" w:eastAsia="맑은 고딕" w:hAnsi="Times" w:cs="Times"/>
        </w:rPr>
        <w:t xml:space="preserve"> </w:t>
      </w:r>
      <w:r w:rsidR="009B3421" w:rsidRPr="004F5971">
        <w:rPr>
          <w:rFonts w:ascii="Times" w:eastAsia="맑은 고딕" w:hAnsi="Times" w:cs="Times"/>
        </w:rPr>
        <w:t>may</w:t>
      </w:r>
      <w:r w:rsidR="00C56589" w:rsidRPr="004F5971">
        <w:rPr>
          <w:rFonts w:ascii="Times" w:eastAsia="맑은 고딕" w:hAnsi="Times" w:cs="Times"/>
        </w:rPr>
        <w:t xml:space="preserve"> be addressed </w:t>
      </w:r>
      <w:r w:rsidR="00744E9D" w:rsidRPr="004F5971">
        <w:rPr>
          <w:rFonts w:ascii="Times" w:eastAsia="맑은 고딕" w:hAnsi="Times" w:cs="Times"/>
        </w:rPr>
        <w:t>with Alt. 2</w:t>
      </w:r>
      <w:r w:rsidRPr="004F5971">
        <w:rPr>
          <w:rFonts w:ascii="Times" w:eastAsia="맑은 고딕" w:hAnsi="Times" w:cs="Times"/>
        </w:rPr>
        <w:t>. First</w:t>
      </w:r>
      <w:r w:rsidR="009B3421" w:rsidRPr="004F5971">
        <w:rPr>
          <w:rFonts w:ascii="Times" w:eastAsia="맑은 고딕" w:hAnsi="Times" w:cs="Times"/>
        </w:rPr>
        <w:t xml:space="preserve"> one is</w:t>
      </w:r>
      <w:r w:rsidRPr="004F5971">
        <w:rPr>
          <w:rFonts w:ascii="Times" w:eastAsia="맑은 고딕" w:hAnsi="Times" w:cs="Times"/>
        </w:rPr>
        <w:t xml:space="preserve"> resource </w:t>
      </w:r>
      <w:r w:rsidR="00155A0A" w:rsidRPr="004F5971">
        <w:rPr>
          <w:rFonts w:ascii="Times" w:eastAsia="맑은 고딕" w:hAnsi="Times" w:cs="Times"/>
        </w:rPr>
        <w:t xml:space="preserve">utilization </w:t>
      </w:r>
      <w:r w:rsidRPr="004F5971">
        <w:rPr>
          <w:rFonts w:ascii="Times" w:eastAsia="맑은 고딕" w:hAnsi="Times" w:cs="Times"/>
        </w:rPr>
        <w:t xml:space="preserve">efficiency. Since </w:t>
      </w:r>
      <w:r w:rsidR="00155A0A" w:rsidRPr="004F5971">
        <w:rPr>
          <w:rFonts w:ascii="Times" w:eastAsia="맑은 고딕" w:hAnsi="Times" w:cs="Times"/>
        </w:rPr>
        <w:t>the arrival of low latency</w:t>
      </w:r>
      <w:r w:rsidRPr="004F5971">
        <w:rPr>
          <w:rFonts w:ascii="Times" w:eastAsia="맑은 고딕" w:hAnsi="Times" w:cs="Times"/>
        </w:rPr>
        <w:t xml:space="preserve"> packet</w:t>
      </w:r>
      <w:r w:rsidR="00155A0A" w:rsidRPr="004F5971">
        <w:rPr>
          <w:rFonts w:ascii="Times" w:eastAsia="맑은 고딕" w:hAnsi="Times" w:cs="Times"/>
        </w:rPr>
        <w:t>s</w:t>
      </w:r>
      <w:r w:rsidRPr="004F5971">
        <w:rPr>
          <w:rFonts w:ascii="Times" w:eastAsia="맑은 고딕" w:hAnsi="Times" w:cs="Times"/>
        </w:rPr>
        <w:t xml:space="preserve"> </w:t>
      </w:r>
      <w:r w:rsidR="00155A0A" w:rsidRPr="004F5971">
        <w:rPr>
          <w:rFonts w:ascii="Times" w:eastAsia="맑은 고딕" w:hAnsi="Times" w:cs="Times"/>
        </w:rPr>
        <w:t>would</w:t>
      </w:r>
      <w:r w:rsidRPr="004F5971">
        <w:rPr>
          <w:rFonts w:ascii="Times" w:eastAsia="맑은 고딕" w:hAnsi="Times" w:cs="Times"/>
        </w:rPr>
        <w:t xml:space="preserve"> usually </w:t>
      </w:r>
      <w:r w:rsidR="00155A0A" w:rsidRPr="004F5971">
        <w:rPr>
          <w:rFonts w:ascii="Times" w:eastAsia="맑은 고딕" w:hAnsi="Times" w:cs="Times"/>
        </w:rPr>
        <w:t xml:space="preserve">be </w:t>
      </w:r>
      <w:r w:rsidRPr="004F5971">
        <w:rPr>
          <w:rFonts w:ascii="Times" w:eastAsia="맑은 고딕" w:hAnsi="Times" w:cs="Times"/>
        </w:rPr>
        <w:t>sporadic,</w:t>
      </w:r>
      <w:r w:rsidR="001E3A2E" w:rsidRPr="004F5971">
        <w:rPr>
          <w:rFonts w:ascii="Times" w:eastAsia="맑은 고딕" w:hAnsi="Times" w:cs="Times"/>
        </w:rPr>
        <w:t xml:space="preserve"> </w:t>
      </w:r>
      <w:r w:rsidRPr="004F5971">
        <w:rPr>
          <w:rFonts w:ascii="Times" w:eastAsia="맑은 고딕" w:hAnsi="Times" w:cs="Times"/>
        </w:rPr>
        <w:t xml:space="preserve">the </w:t>
      </w:r>
      <w:r w:rsidR="001E3A2E" w:rsidRPr="004F5971">
        <w:rPr>
          <w:rFonts w:ascii="Times" w:eastAsia="맑은 고딕" w:hAnsi="Times" w:cs="Times"/>
        </w:rPr>
        <w:t xml:space="preserve">resource region </w:t>
      </w:r>
      <w:r w:rsidRPr="004F5971">
        <w:rPr>
          <w:rFonts w:ascii="Times" w:eastAsia="맑은 고딕" w:hAnsi="Times" w:cs="Times"/>
        </w:rPr>
        <w:t xml:space="preserve">configured for </w:t>
      </w:r>
      <w:proofErr w:type="spellStart"/>
      <w:r w:rsidRPr="004F5971">
        <w:rPr>
          <w:rFonts w:ascii="Times" w:eastAsia="맑은 고딕" w:hAnsi="Times" w:cs="Times"/>
        </w:rPr>
        <w:t>sTTI</w:t>
      </w:r>
      <w:proofErr w:type="spellEnd"/>
      <w:r w:rsidRPr="004F5971">
        <w:rPr>
          <w:rFonts w:ascii="Times" w:eastAsia="맑은 고딕" w:hAnsi="Times" w:cs="Times"/>
        </w:rPr>
        <w:t xml:space="preserve"> may not</w:t>
      </w:r>
      <w:r w:rsidR="001E3A2E" w:rsidRPr="004F5971">
        <w:rPr>
          <w:rFonts w:ascii="Times" w:eastAsia="맑은 고딕" w:hAnsi="Times" w:cs="Times"/>
        </w:rPr>
        <w:t xml:space="preserve"> be fully utilized.</w:t>
      </w:r>
      <w:r w:rsidR="005013F0" w:rsidRPr="004F5971">
        <w:rPr>
          <w:rFonts w:ascii="Times" w:eastAsia="맑은 고딕" w:hAnsi="Times" w:cs="Times"/>
        </w:rPr>
        <w:t xml:space="preserve"> </w:t>
      </w:r>
      <w:r w:rsidR="00155A0A" w:rsidRPr="004F5971">
        <w:rPr>
          <w:rFonts w:ascii="Times" w:eastAsia="맑은 고딕" w:hAnsi="Times" w:cs="Times"/>
        </w:rPr>
        <w:t xml:space="preserve">Secondly, </w:t>
      </w:r>
      <w:r w:rsidR="009B3421" w:rsidRPr="004F5971">
        <w:rPr>
          <w:rFonts w:ascii="Times" w:eastAsia="맑은 고딕" w:hAnsi="Times" w:cs="Times"/>
        </w:rPr>
        <w:t xml:space="preserve">a sufficient number of resource elements for a </w:t>
      </w:r>
      <w:proofErr w:type="spellStart"/>
      <w:r w:rsidR="009B3421" w:rsidRPr="004F5971">
        <w:rPr>
          <w:rFonts w:ascii="Times" w:eastAsia="맑은 고딕" w:hAnsi="Times" w:cs="Times"/>
        </w:rPr>
        <w:t>sPDSCH</w:t>
      </w:r>
      <w:proofErr w:type="spellEnd"/>
      <w:r w:rsidR="009B3421" w:rsidRPr="004F5971">
        <w:rPr>
          <w:rFonts w:ascii="Times" w:eastAsia="맑은 고딕" w:hAnsi="Times" w:cs="Times"/>
        </w:rPr>
        <w:t xml:space="preserve"> may not be secured when</w:t>
      </w:r>
      <w:r w:rsidR="00155A0A" w:rsidRPr="004F5971">
        <w:rPr>
          <w:rFonts w:ascii="Times" w:eastAsia="맑은 고딕" w:hAnsi="Times" w:cs="Times"/>
        </w:rPr>
        <w:t xml:space="preserve"> the </w:t>
      </w:r>
      <w:proofErr w:type="spellStart"/>
      <w:r w:rsidR="00155A0A" w:rsidRPr="004F5971">
        <w:rPr>
          <w:rFonts w:ascii="Times" w:eastAsia="맑은 고딕" w:hAnsi="Times" w:cs="Times"/>
        </w:rPr>
        <w:t>subband</w:t>
      </w:r>
      <w:proofErr w:type="spellEnd"/>
      <w:r w:rsidR="00155A0A" w:rsidRPr="004F5971">
        <w:rPr>
          <w:rFonts w:ascii="Times" w:eastAsia="맑은 고딕" w:hAnsi="Times" w:cs="Times"/>
        </w:rPr>
        <w:t xml:space="preserve"> size </w:t>
      </w:r>
      <w:r w:rsidR="009B3421" w:rsidRPr="004F5971">
        <w:rPr>
          <w:rFonts w:ascii="Times" w:eastAsia="맑은 고딕" w:hAnsi="Times" w:cs="Times"/>
        </w:rPr>
        <w:t xml:space="preserve">or TTI length configured </w:t>
      </w:r>
      <w:r w:rsidR="00155A0A" w:rsidRPr="004F5971">
        <w:rPr>
          <w:rFonts w:ascii="Times" w:eastAsia="맑은 고딕" w:hAnsi="Times" w:cs="Times"/>
        </w:rPr>
        <w:t xml:space="preserve">for </w:t>
      </w:r>
      <w:proofErr w:type="spellStart"/>
      <w:r w:rsidR="005013F0" w:rsidRPr="004F5971">
        <w:rPr>
          <w:rFonts w:ascii="Times" w:eastAsia="맑은 고딕" w:hAnsi="Times" w:cs="Times"/>
        </w:rPr>
        <w:t>s</w:t>
      </w:r>
      <w:r w:rsidR="009B3421" w:rsidRPr="004F5971">
        <w:rPr>
          <w:rFonts w:ascii="Times" w:eastAsia="맑은 고딕" w:hAnsi="Times" w:cs="Times"/>
        </w:rPr>
        <w:t>PDSCH</w:t>
      </w:r>
      <w:proofErr w:type="spellEnd"/>
      <w:r w:rsidR="005013F0" w:rsidRPr="004F5971">
        <w:rPr>
          <w:rFonts w:ascii="Times" w:eastAsia="맑은 고딕" w:hAnsi="Times" w:cs="Times"/>
        </w:rPr>
        <w:t xml:space="preserve"> </w:t>
      </w:r>
      <w:r w:rsidR="00155A0A" w:rsidRPr="004F5971">
        <w:rPr>
          <w:rFonts w:ascii="Times" w:eastAsia="맑은 고딕" w:hAnsi="Times" w:cs="Times"/>
        </w:rPr>
        <w:t>is not sufficiently large</w:t>
      </w:r>
      <w:r w:rsidR="009B3421" w:rsidRPr="004F5971">
        <w:rPr>
          <w:rFonts w:ascii="Times" w:eastAsia="맑은 고딕" w:hAnsi="Times" w:cs="Times"/>
        </w:rPr>
        <w:t>. In this case, ultra-reliability may not be guaranteed.</w:t>
      </w:r>
    </w:p>
    <w:p w14:paraId="08F5BA8A" w14:textId="16AACA25" w:rsidR="00BE599E" w:rsidRPr="00697EA7" w:rsidRDefault="00BE599E" w:rsidP="00BE599E">
      <w:pPr>
        <w:pStyle w:val="a4"/>
        <w:numPr>
          <w:ilvl w:val="0"/>
          <w:numId w:val="22"/>
        </w:numPr>
        <w:wordWrap/>
        <w:spacing w:after="180"/>
        <w:ind w:leftChars="0" w:left="426"/>
        <w:rPr>
          <w:rFonts w:ascii="Times" w:eastAsia="맑은 고딕" w:hAnsi="Times" w:cs="Times"/>
          <w:u w:val="single"/>
        </w:rPr>
      </w:pPr>
      <w:r w:rsidRPr="00697EA7">
        <w:rPr>
          <w:rFonts w:ascii="Times" w:eastAsia="맑은 고딕" w:hAnsi="Times" w:cs="Times" w:hint="eastAsia"/>
          <w:u w:val="single"/>
        </w:rPr>
        <w:t>Alt. 3: Resource overlapping</w:t>
      </w:r>
    </w:p>
    <w:p w14:paraId="6ED81D47" w14:textId="39F2B849" w:rsidR="00E434EC" w:rsidRPr="004F5971" w:rsidRDefault="00155A0A" w:rsidP="001912B0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 xml:space="preserve">Alt. 3 is described in </w:t>
      </w:r>
      <w:r w:rsidRPr="00697EA7">
        <w:rPr>
          <w:rFonts w:ascii="Times" w:eastAsia="맑은 고딕" w:hAnsi="Times" w:cs="Times"/>
        </w:rPr>
        <w:fldChar w:fldCharType="begin"/>
      </w:r>
      <w:r w:rsidRPr="00697EA7">
        <w:rPr>
          <w:rFonts w:ascii="Times" w:eastAsia="맑은 고딕" w:hAnsi="Times" w:cs="Times"/>
        </w:rPr>
        <w:instrText xml:space="preserve"> REF _Ref447119801 \h </w:instrText>
      </w:r>
      <w:r w:rsidR="00697EA7">
        <w:rPr>
          <w:rFonts w:ascii="Times" w:eastAsia="맑은 고딕" w:hAnsi="Times" w:cs="Times"/>
        </w:rPr>
        <w:instrText xml:space="preserve"> \* MERGEFORMAT </w:instrText>
      </w:r>
      <w:r w:rsidRPr="00697EA7">
        <w:rPr>
          <w:rFonts w:ascii="Times" w:eastAsia="맑은 고딕" w:hAnsi="Times" w:cs="Times"/>
        </w:rPr>
      </w:r>
      <w:r w:rsidRPr="004F5971">
        <w:rPr>
          <w:rFonts w:ascii="Times" w:eastAsia="맑은 고딕" w:hAnsi="Times" w:cs="Times"/>
        </w:rPr>
        <w:fldChar w:fldCharType="separate"/>
      </w:r>
      <w:r w:rsidRPr="00697EA7">
        <w:rPr>
          <w:rFonts w:ascii="Times New Roman" w:hAnsi="Times New Roman" w:cs="Times New Roman"/>
        </w:rPr>
        <w:t xml:space="preserve">Figure </w:t>
      </w:r>
      <w:r w:rsidRPr="00697EA7">
        <w:rPr>
          <w:rFonts w:ascii="Times New Roman" w:hAnsi="Times New Roman" w:cs="Times New Roman"/>
          <w:noProof/>
        </w:rPr>
        <w:t>1</w:t>
      </w:r>
      <w:r w:rsidRPr="00697EA7">
        <w:rPr>
          <w:rFonts w:ascii="Times" w:eastAsia="맑은 고딕" w:hAnsi="Times" w:cs="Times"/>
        </w:rPr>
        <w:fldChar w:fldCharType="end"/>
      </w:r>
      <w:r w:rsidRPr="00697EA7">
        <w:rPr>
          <w:rFonts w:ascii="Times" w:eastAsia="맑은 고딕" w:hAnsi="Times" w:cs="Times"/>
        </w:rPr>
        <w:t>(b)</w:t>
      </w:r>
      <w:r w:rsidR="00E434EC" w:rsidRPr="00697EA7">
        <w:rPr>
          <w:rFonts w:ascii="Times" w:eastAsia="맑은 고딕" w:hAnsi="Times" w:cs="Times"/>
        </w:rPr>
        <w:t>,</w:t>
      </w:r>
      <w:r w:rsidRPr="00697EA7">
        <w:rPr>
          <w:rFonts w:ascii="Times" w:eastAsia="맑은 고딕" w:hAnsi="Times" w:cs="Times"/>
        </w:rPr>
        <w:t xml:space="preserve"> where </w:t>
      </w:r>
      <w:proofErr w:type="spellStart"/>
      <w:r w:rsidR="006976F6" w:rsidRPr="00697EA7">
        <w:rPr>
          <w:rFonts w:ascii="Times" w:eastAsia="맑은 고딕" w:hAnsi="Times" w:cs="Times"/>
        </w:rPr>
        <w:t>nPDSCH</w:t>
      </w:r>
      <w:proofErr w:type="spellEnd"/>
      <w:r w:rsidR="006976F6" w:rsidRPr="00697EA7">
        <w:rPr>
          <w:rFonts w:ascii="Times" w:eastAsia="맑은 고딕" w:hAnsi="Times" w:cs="Times"/>
        </w:rPr>
        <w:t xml:space="preserve"> and </w:t>
      </w:r>
      <w:proofErr w:type="spellStart"/>
      <w:r w:rsidR="006976F6" w:rsidRPr="00697EA7">
        <w:rPr>
          <w:rFonts w:ascii="Times" w:eastAsia="맑은 고딕" w:hAnsi="Times" w:cs="Times"/>
        </w:rPr>
        <w:t>sPDSCH</w:t>
      </w:r>
      <w:proofErr w:type="spellEnd"/>
      <w:r w:rsidR="006976F6" w:rsidRPr="00697EA7">
        <w:rPr>
          <w:rFonts w:ascii="Times" w:eastAsia="맑은 고딕" w:hAnsi="Times" w:cs="Times"/>
        </w:rPr>
        <w:t xml:space="preserve"> share the time-frequency resources. </w:t>
      </w:r>
      <w:r w:rsidR="006976F6" w:rsidRPr="004F5971">
        <w:rPr>
          <w:rFonts w:ascii="Times" w:eastAsia="맑은 고딕" w:hAnsi="Times" w:cs="Times"/>
        </w:rPr>
        <w:t xml:space="preserve">If </w:t>
      </w:r>
      <w:r w:rsidR="00E434EC" w:rsidRPr="004F5971">
        <w:rPr>
          <w:rFonts w:ascii="Times" w:eastAsia="맑은 고딕" w:hAnsi="Times" w:cs="Times"/>
        </w:rPr>
        <w:t xml:space="preserve">a </w:t>
      </w:r>
      <w:r w:rsidRPr="004F5971">
        <w:rPr>
          <w:rFonts w:ascii="Times" w:eastAsia="맑은 고딕" w:hAnsi="Times" w:cs="Times"/>
        </w:rPr>
        <w:t>low latency</w:t>
      </w:r>
      <w:r w:rsidR="006976F6" w:rsidRPr="004F5971">
        <w:rPr>
          <w:rFonts w:ascii="Times" w:eastAsia="맑은 고딕" w:hAnsi="Times" w:cs="Times"/>
        </w:rPr>
        <w:t xml:space="preserve"> packet arrives </w:t>
      </w:r>
      <w:r w:rsidR="00F03521" w:rsidRPr="004F5971">
        <w:rPr>
          <w:rFonts w:ascii="Times" w:eastAsia="맑은 고딕" w:hAnsi="Times" w:cs="Times"/>
        </w:rPr>
        <w:t>wh</w:t>
      </w:r>
      <w:r w:rsidRPr="004F5971">
        <w:rPr>
          <w:rFonts w:ascii="Times" w:eastAsia="맑은 고딕" w:hAnsi="Times" w:cs="Times"/>
        </w:rPr>
        <w:t>ile</w:t>
      </w:r>
      <w:r w:rsidR="006976F6" w:rsidRPr="004F5971">
        <w:rPr>
          <w:rFonts w:ascii="Times" w:eastAsia="맑은 고딕" w:hAnsi="Times" w:cs="Times"/>
        </w:rPr>
        <w:t xml:space="preserve"> the </w:t>
      </w:r>
      <w:proofErr w:type="spellStart"/>
      <w:r w:rsidR="006976F6" w:rsidRPr="004F5971">
        <w:rPr>
          <w:rFonts w:ascii="Times" w:eastAsia="맑은 고딕" w:hAnsi="Times" w:cs="Times"/>
        </w:rPr>
        <w:t>nPDSCH</w:t>
      </w:r>
      <w:proofErr w:type="spellEnd"/>
      <w:r w:rsidR="006976F6" w:rsidRPr="004F5971">
        <w:rPr>
          <w:rFonts w:ascii="Times" w:eastAsia="맑은 고딕" w:hAnsi="Times" w:cs="Times"/>
        </w:rPr>
        <w:t xml:space="preserve"> transmission</w:t>
      </w:r>
      <w:r w:rsidR="00F03521" w:rsidRPr="004F5971">
        <w:rPr>
          <w:rFonts w:ascii="Times" w:eastAsia="맑은 고딕" w:hAnsi="Times" w:cs="Times"/>
        </w:rPr>
        <w:t xml:space="preserve"> is on-going</w:t>
      </w:r>
      <w:r w:rsidRPr="004F5971">
        <w:rPr>
          <w:rFonts w:ascii="Times" w:eastAsia="맑은 고딕" w:hAnsi="Times" w:cs="Times"/>
        </w:rPr>
        <w:t xml:space="preserve">, </w:t>
      </w:r>
      <w:r w:rsidR="00BE2318" w:rsidRPr="004F5971">
        <w:rPr>
          <w:rFonts w:ascii="Times" w:eastAsia="맑은 고딕" w:hAnsi="Times" w:cs="Times"/>
        </w:rPr>
        <w:t xml:space="preserve">a </w:t>
      </w:r>
      <w:proofErr w:type="spellStart"/>
      <w:r w:rsidR="00BE2318" w:rsidRPr="004F5971">
        <w:rPr>
          <w:rFonts w:ascii="Times" w:eastAsia="맑은 고딕" w:hAnsi="Times" w:cs="Times"/>
        </w:rPr>
        <w:t>sPDSCH</w:t>
      </w:r>
      <w:proofErr w:type="spellEnd"/>
      <w:r w:rsidR="00BE2318" w:rsidRPr="004F5971">
        <w:rPr>
          <w:rFonts w:ascii="Times" w:eastAsia="맑은 고딕" w:hAnsi="Times" w:cs="Times"/>
        </w:rPr>
        <w:t xml:space="preserve"> can be scheduled on a common data region including the already scheduled resources for </w:t>
      </w:r>
      <w:proofErr w:type="spellStart"/>
      <w:r w:rsidR="00BE2318" w:rsidRPr="004F5971">
        <w:rPr>
          <w:rFonts w:ascii="Times" w:eastAsia="맑은 고딕" w:hAnsi="Times" w:cs="Times"/>
        </w:rPr>
        <w:t>nPDSCH</w:t>
      </w:r>
      <w:proofErr w:type="spellEnd"/>
      <w:r w:rsidR="00BE2318" w:rsidRPr="004F5971">
        <w:rPr>
          <w:rFonts w:ascii="Times" w:eastAsia="맑은 고딕" w:hAnsi="Times" w:cs="Times"/>
        </w:rPr>
        <w:t xml:space="preserve">. </w:t>
      </w:r>
      <w:r w:rsidR="00E93369" w:rsidRPr="004F5971">
        <w:rPr>
          <w:rFonts w:ascii="Times" w:eastAsia="맑은 고딕" w:hAnsi="Times" w:cs="Times"/>
        </w:rPr>
        <w:t xml:space="preserve">A UE receiving </w:t>
      </w:r>
      <w:proofErr w:type="spellStart"/>
      <w:r w:rsidR="00E93369" w:rsidRPr="004F5971">
        <w:rPr>
          <w:rFonts w:ascii="Times" w:eastAsia="맑은 고딕" w:hAnsi="Times" w:cs="Times"/>
        </w:rPr>
        <w:t>nPDSCH</w:t>
      </w:r>
      <w:proofErr w:type="spellEnd"/>
      <w:r w:rsidR="00E93369" w:rsidRPr="004F5971">
        <w:rPr>
          <w:rFonts w:ascii="Times" w:eastAsia="맑은 고딕" w:hAnsi="Times" w:cs="Times"/>
        </w:rPr>
        <w:t xml:space="preserve"> may </w:t>
      </w:r>
      <w:r w:rsidR="00BE2318" w:rsidRPr="004F5971">
        <w:rPr>
          <w:rFonts w:ascii="Times" w:eastAsia="맑은 고딕" w:hAnsi="Times" w:cs="Times"/>
        </w:rPr>
        <w:t>monitor</w:t>
      </w:r>
      <w:r w:rsidR="00E93369" w:rsidRPr="004F5971">
        <w:rPr>
          <w:rFonts w:ascii="Times" w:eastAsia="맑은 고딕" w:hAnsi="Times" w:cs="Times"/>
        </w:rPr>
        <w:t xml:space="preserve"> whether the </w:t>
      </w:r>
      <w:r w:rsidR="00E93369" w:rsidRPr="004F5971">
        <w:rPr>
          <w:rFonts w:ascii="Times" w:eastAsia="맑은 고딕" w:hAnsi="Times" w:cs="Times"/>
        </w:rPr>
        <w:lastRenderedPageBreak/>
        <w:t xml:space="preserve">scheduling modification due to new </w:t>
      </w:r>
      <w:proofErr w:type="spellStart"/>
      <w:r w:rsidR="00E93369" w:rsidRPr="004F5971">
        <w:rPr>
          <w:rFonts w:ascii="Times" w:eastAsia="맑은 고딕" w:hAnsi="Times" w:cs="Times"/>
        </w:rPr>
        <w:t>sPDSCH</w:t>
      </w:r>
      <w:proofErr w:type="spellEnd"/>
      <w:r w:rsidR="00E93369" w:rsidRPr="004F5971">
        <w:rPr>
          <w:rFonts w:ascii="Times" w:eastAsia="맑은 고딕" w:hAnsi="Times" w:cs="Times"/>
        </w:rPr>
        <w:t xml:space="preserve"> occurs or not.</w:t>
      </w:r>
    </w:p>
    <w:p w14:paraId="6CA9376A" w14:textId="4EC866DC" w:rsidR="00E93369" w:rsidRPr="00697EA7" w:rsidRDefault="00E93369" w:rsidP="001912B0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>Alt. 3 provides efficient resource utilization and the largest scheduling flexibility (i.e. TDM and FDM are special cases of Alt. 3).</w:t>
      </w:r>
      <w:r w:rsidR="00EC5ED0" w:rsidRPr="00697EA7">
        <w:rPr>
          <w:rFonts w:ascii="Times" w:eastAsia="맑은 고딕" w:hAnsi="Times" w:cs="Times"/>
        </w:rPr>
        <w:t xml:space="preserve"> Since the wideband scheduling for </w:t>
      </w:r>
      <w:proofErr w:type="spellStart"/>
      <w:r w:rsidR="00EC5ED0" w:rsidRPr="00697EA7">
        <w:rPr>
          <w:rFonts w:ascii="Times" w:eastAsia="맑은 고딕" w:hAnsi="Times" w:cs="Times"/>
        </w:rPr>
        <w:t>sPDSCH</w:t>
      </w:r>
      <w:proofErr w:type="spellEnd"/>
      <w:r w:rsidR="00EC5ED0" w:rsidRPr="00697EA7">
        <w:rPr>
          <w:rFonts w:ascii="Times" w:eastAsia="맑은 고딕" w:hAnsi="Times" w:cs="Times"/>
        </w:rPr>
        <w:t xml:space="preserve"> is possible anywhere, it is advantageous to support the UR and LL transmission.</w:t>
      </w:r>
    </w:p>
    <w:p w14:paraId="1D9A466C" w14:textId="77777777" w:rsidR="007F5B03" w:rsidRPr="00697EA7" w:rsidRDefault="007F5B03" w:rsidP="007F5B03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  <w:b/>
        </w:rPr>
        <w:t>Proposal 2:</w:t>
      </w:r>
      <w:r w:rsidRPr="00697EA7">
        <w:rPr>
          <w:rFonts w:ascii="Times" w:eastAsia="맑은 고딕" w:hAnsi="Times" w:cs="Times"/>
        </w:rPr>
        <w:t xml:space="preserve"> Study potential schemes and associated technical issues for multiplexing </w:t>
      </w:r>
      <w:proofErr w:type="spellStart"/>
      <w:r w:rsidRPr="00697EA7">
        <w:rPr>
          <w:rFonts w:ascii="Times" w:eastAsia="맑은 고딕" w:hAnsi="Times" w:cs="Times"/>
        </w:rPr>
        <w:t>nTTI</w:t>
      </w:r>
      <w:proofErr w:type="spellEnd"/>
      <w:r w:rsidRPr="00697EA7">
        <w:rPr>
          <w:rFonts w:ascii="Times" w:eastAsia="맑은 고딕" w:hAnsi="Times" w:cs="Times"/>
        </w:rPr>
        <w:t xml:space="preserve">-based and </w:t>
      </w:r>
      <w:proofErr w:type="spellStart"/>
      <w:r w:rsidRPr="00697EA7">
        <w:rPr>
          <w:rFonts w:ascii="Times" w:eastAsia="맑은 고딕" w:hAnsi="Times" w:cs="Times"/>
        </w:rPr>
        <w:t>sTTI</w:t>
      </w:r>
      <w:proofErr w:type="spellEnd"/>
      <w:r w:rsidRPr="00697EA7">
        <w:rPr>
          <w:rFonts w:ascii="Times" w:eastAsia="맑은 고딕" w:hAnsi="Times" w:cs="Times"/>
        </w:rPr>
        <w:t>-based transmissions.</w:t>
      </w:r>
      <w:bookmarkStart w:id="4" w:name="_GoBack"/>
      <w:bookmarkEnd w:id="4"/>
    </w:p>
    <w:p w14:paraId="1CAF0FF8" w14:textId="03045033" w:rsidR="007F5B03" w:rsidRPr="007F5B03" w:rsidRDefault="007F5B03" w:rsidP="007F5B03">
      <w:pPr>
        <w:wordWrap/>
        <w:spacing w:after="180"/>
        <w:rPr>
          <w:rFonts w:ascii="Times" w:eastAsia="맑은 고딕" w:hAnsi="Times" w:cs="Times" w:hint="eastAsia"/>
        </w:rPr>
      </w:pPr>
      <w:r w:rsidRPr="00697EA7">
        <w:rPr>
          <w:rFonts w:ascii="Times" w:eastAsia="맑은 고딕" w:hAnsi="Times" w:cs="Times"/>
          <w:b/>
        </w:rPr>
        <w:t>Observation 3</w:t>
      </w:r>
      <w:r w:rsidRPr="00697EA7">
        <w:rPr>
          <w:rFonts w:ascii="Times" w:eastAsia="맑은 고딕" w:hAnsi="Times" w:cs="Times"/>
        </w:rPr>
        <w:t xml:space="preserve">: Resource overlapping between </w:t>
      </w:r>
      <w:proofErr w:type="spellStart"/>
      <w:r w:rsidRPr="00697EA7">
        <w:rPr>
          <w:rFonts w:ascii="Times" w:eastAsia="맑은 고딕" w:hAnsi="Times" w:cs="Times"/>
        </w:rPr>
        <w:t>nTTI</w:t>
      </w:r>
      <w:proofErr w:type="spellEnd"/>
      <w:r w:rsidRPr="00697EA7">
        <w:rPr>
          <w:rFonts w:ascii="Times" w:eastAsia="맑은 고딕" w:hAnsi="Times" w:cs="Times"/>
        </w:rPr>
        <w:t xml:space="preserve">-based and </w:t>
      </w:r>
      <w:proofErr w:type="spellStart"/>
      <w:r w:rsidRPr="00697EA7">
        <w:rPr>
          <w:rFonts w:ascii="Times" w:eastAsia="맑은 고딕" w:hAnsi="Times" w:cs="Times"/>
        </w:rPr>
        <w:t>sTTI</w:t>
      </w:r>
      <w:proofErr w:type="spellEnd"/>
      <w:r w:rsidRPr="00697EA7">
        <w:rPr>
          <w:rFonts w:ascii="Times" w:eastAsia="맑은 고딕" w:hAnsi="Times" w:cs="Times"/>
        </w:rPr>
        <w:t>-based transmissions provides high resource utilization efficiency and scheduling flexibility as well as allowing URLL transmissions.</w:t>
      </w:r>
    </w:p>
    <w:p w14:paraId="70DDD20A" w14:textId="4C4B61DF" w:rsidR="001638D0" w:rsidRPr="00697EA7" w:rsidRDefault="00155A0A" w:rsidP="001638D0">
      <w:pPr>
        <w:keepNext/>
        <w:wordWrap/>
        <w:spacing w:after="180"/>
        <w:jc w:val="center"/>
      </w:pPr>
      <w:r w:rsidRPr="00697EA7">
        <w:object w:dxaOrig="17281" w:dyaOrig="5491" w14:anchorId="76A9BC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55pt;height:146.7pt" o:ole="">
            <v:imagedata r:id="rId8" o:title=""/>
          </v:shape>
          <o:OLEObject Type="Embed" ProgID="Visio.Drawing.15" ShapeID="_x0000_i1025" DrawAspect="Content" ObjectID="_1521034550" r:id="rId9"/>
        </w:object>
      </w:r>
    </w:p>
    <w:p w14:paraId="44146B3E" w14:textId="2EEDA590" w:rsidR="001638D0" w:rsidRPr="00697EA7" w:rsidRDefault="001638D0" w:rsidP="003B0837">
      <w:pPr>
        <w:pStyle w:val="a7"/>
        <w:jc w:val="center"/>
        <w:rPr>
          <w:rFonts w:ascii="Times New Roman" w:eastAsia="맑은 고딕" w:hAnsi="Times New Roman" w:cs="Times New Roman"/>
          <w:b w:val="0"/>
        </w:rPr>
      </w:pPr>
      <w:bookmarkStart w:id="5" w:name="_Ref447119801"/>
      <w:r w:rsidRPr="00697EA7">
        <w:rPr>
          <w:rFonts w:ascii="Times New Roman" w:hAnsi="Times New Roman" w:cs="Times New Roman"/>
          <w:b w:val="0"/>
        </w:rPr>
        <w:t xml:space="preserve">Figure </w:t>
      </w:r>
      <w:r w:rsidRPr="004F5971">
        <w:rPr>
          <w:rFonts w:ascii="Times New Roman" w:hAnsi="Times New Roman" w:cs="Times New Roman"/>
          <w:b w:val="0"/>
        </w:rPr>
        <w:fldChar w:fldCharType="begin"/>
      </w:r>
      <w:r w:rsidRPr="00697EA7">
        <w:rPr>
          <w:rFonts w:ascii="Times New Roman" w:hAnsi="Times New Roman" w:cs="Times New Roman"/>
          <w:b w:val="0"/>
        </w:rPr>
        <w:instrText xml:space="preserve"> SEQ Figure \* ARABIC </w:instrText>
      </w:r>
      <w:r w:rsidRPr="004F5971">
        <w:rPr>
          <w:rFonts w:ascii="Times New Roman" w:hAnsi="Times New Roman" w:cs="Times New Roman"/>
          <w:b w:val="0"/>
        </w:rPr>
        <w:fldChar w:fldCharType="separate"/>
      </w:r>
      <w:r w:rsidRPr="00697EA7">
        <w:rPr>
          <w:rFonts w:ascii="Times New Roman" w:hAnsi="Times New Roman" w:cs="Times New Roman"/>
          <w:b w:val="0"/>
          <w:noProof/>
        </w:rPr>
        <w:t>1</w:t>
      </w:r>
      <w:r w:rsidRPr="004F5971">
        <w:rPr>
          <w:rFonts w:ascii="Times New Roman" w:hAnsi="Times New Roman" w:cs="Times New Roman"/>
          <w:b w:val="0"/>
        </w:rPr>
        <w:fldChar w:fldCharType="end"/>
      </w:r>
      <w:bookmarkEnd w:id="5"/>
      <w:r w:rsidRPr="00697EA7">
        <w:rPr>
          <w:rFonts w:ascii="Times New Roman" w:hAnsi="Times New Roman" w:cs="Times New Roman"/>
          <w:b w:val="0"/>
        </w:rPr>
        <w:t>.</w:t>
      </w:r>
      <w:r w:rsidR="003A3A4E" w:rsidRPr="00697EA7">
        <w:rPr>
          <w:rFonts w:ascii="Times New Roman" w:hAnsi="Times New Roman" w:cs="Times New Roman"/>
          <w:b w:val="0"/>
        </w:rPr>
        <w:t xml:space="preserve"> </w:t>
      </w:r>
      <w:r w:rsidR="00BE599E" w:rsidRPr="00697EA7">
        <w:rPr>
          <w:rFonts w:ascii="Times New Roman" w:hAnsi="Times New Roman" w:cs="Times New Roman"/>
          <w:b w:val="0"/>
        </w:rPr>
        <w:t>Multipl</w:t>
      </w:r>
      <w:r w:rsidR="00F058DD" w:rsidRPr="00697EA7">
        <w:rPr>
          <w:rFonts w:ascii="Times New Roman" w:hAnsi="Times New Roman" w:cs="Times New Roman"/>
          <w:b w:val="0"/>
        </w:rPr>
        <w:t xml:space="preserve">exing of </w:t>
      </w:r>
      <w:proofErr w:type="spellStart"/>
      <w:r w:rsidR="00F058DD" w:rsidRPr="00697EA7">
        <w:rPr>
          <w:rFonts w:ascii="Times New Roman" w:hAnsi="Times New Roman" w:cs="Times New Roman"/>
          <w:b w:val="0"/>
        </w:rPr>
        <w:t>nTTI</w:t>
      </w:r>
      <w:proofErr w:type="spellEnd"/>
      <w:r w:rsidR="00631CC6" w:rsidRPr="00697EA7">
        <w:rPr>
          <w:rFonts w:ascii="Times New Roman" w:hAnsi="Times New Roman" w:cs="Times New Roman"/>
          <w:b w:val="0"/>
        </w:rPr>
        <w:t>-based</w:t>
      </w:r>
      <w:r w:rsidR="00F058DD" w:rsidRPr="00697EA7">
        <w:rPr>
          <w:rFonts w:ascii="Times New Roman" w:hAnsi="Times New Roman" w:cs="Times New Roman"/>
          <w:b w:val="0"/>
        </w:rPr>
        <w:t xml:space="preserve"> and </w:t>
      </w:r>
      <w:proofErr w:type="spellStart"/>
      <w:r w:rsidR="00F058DD" w:rsidRPr="00697EA7">
        <w:rPr>
          <w:rFonts w:ascii="Times New Roman" w:hAnsi="Times New Roman" w:cs="Times New Roman"/>
          <w:b w:val="0"/>
        </w:rPr>
        <w:t>sTTI</w:t>
      </w:r>
      <w:proofErr w:type="spellEnd"/>
      <w:r w:rsidR="00631CC6" w:rsidRPr="00697EA7">
        <w:rPr>
          <w:rFonts w:ascii="Times New Roman" w:hAnsi="Times New Roman" w:cs="Times New Roman"/>
          <w:b w:val="0"/>
        </w:rPr>
        <w:t>-based transmissions</w:t>
      </w:r>
      <w:r w:rsidR="00F058DD" w:rsidRPr="00697EA7">
        <w:rPr>
          <w:rFonts w:ascii="Times New Roman" w:hAnsi="Times New Roman" w:cs="Times New Roman"/>
          <w:b w:val="0"/>
        </w:rPr>
        <w:t xml:space="preserve">: (a) </w:t>
      </w:r>
      <w:r w:rsidR="00CF1E42" w:rsidRPr="00697EA7">
        <w:rPr>
          <w:rFonts w:ascii="Times New Roman" w:hAnsi="Times New Roman" w:cs="Times New Roman"/>
          <w:b w:val="0"/>
        </w:rPr>
        <w:t>Alt. 2</w:t>
      </w:r>
      <w:r w:rsidR="00BE599E" w:rsidRPr="00697EA7">
        <w:rPr>
          <w:rFonts w:ascii="Times New Roman" w:hAnsi="Times New Roman" w:cs="Times New Roman"/>
          <w:b w:val="0"/>
        </w:rPr>
        <w:t xml:space="preserve"> (b) </w:t>
      </w:r>
      <w:r w:rsidR="00CF1E42" w:rsidRPr="00697EA7">
        <w:rPr>
          <w:rFonts w:ascii="Times New Roman" w:hAnsi="Times New Roman" w:cs="Times New Roman"/>
          <w:b w:val="0"/>
        </w:rPr>
        <w:t>Alt. 3</w:t>
      </w:r>
    </w:p>
    <w:p w14:paraId="32406B92" w14:textId="77777777" w:rsidR="003B0837" w:rsidRPr="00697EA7" w:rsidRDefault="003B0837" w:rsidP="008334DE">
      <w:pPr>
        <w:wordWrap/>
        <w:spacing w:after="180"/>
        <w:rPr>
          <w:rFonts w:ascii="Times" w:eastAsia="맑은 고딕" w:hAnsi="Times" w:cs="Times"/>
        </w:rPr>
      </w:pPr>
    </w:p>
    <w:p w14:paraId="6993401F" w14:textId="15A3D6CF" w:rsidR="00491D04" w:rsidRPr="00697EA7" w:rsidRDefault="00594B67" w:rsidP="00597AAE">
      <w:pPr>
        <w:pStyle w:val="1"/>
        <w:rPr>
          <w:lang w:eastAsia="zh-TW"/>
        </w:rPr>
      </w:pPr>
      <w:r w:rsidRPr="00697EA7">
        <w:rPr>
          <w:lang w:eastAsia="zh-TW"/>
        </w:rPr>
        <w:t>Conclusion</w:t>
      </w:r>
    </w:p>
    <w:p w14:paraId="510FE277" w14:textId="6B035AD7" w:rsidR="005F1E07" w:rsidRPr="00697EA7" w:rsidRDefault="001E2138" w:rsidP="002139A6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>In t</w:t>
      </w:r>
      <w:r w:rsidR="004B6430" w:rsidRPr="00697EA7">
        <w:rPr>
          <w:rFonts w:ascii="Times" w:eastAsia="맑은 고딕" w:hAnsi="Times" w:cs="Times"/>
        </w:rPr>
        <w:t>his contribution</w:t>
      </w:r>
      <w:r w:rsidR="0013311D" w:rsidRPr="00697EA7">
        <w:rPr>
          <w:rFonts w:ascii="Times" w:eastAsia="맑은 고딕" w:hAnsi="Times" w:cs="Times"/>
        </w:rPr>
        <w:t>,</w:t>
      </w:r>
      <w:r w:rsidR="00BE2318" w:rsidRPr="00697EA7">
        <w:rPr>
          <w:rFonts w:ascii="Times" w:eastAsia="맑은 고딕" w:hAnsi="Times" w:cs="Times"/>
        </w:rPr>
        <w:t xml:space="preserve"> we discussed our view on the scalable TTI for the new radio frame structure. A couple of observations and proposals are provided:</w:t>
      </w:r>
    </w:p>
    <w:p w14:paraId="3D66014E" w14:textId="77777777" w:rsidR="00B879C2" w:rsidRPr="00697EA7" w:rsidRDefault="00B879C2" w:rsidP="00B879C2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  <w:b/>
        </w:rPr>
        <w:t>Observation 1</w:t>
      </w:r>
      <w:r w:rsidRPr="00697EA7">
        <w:rPr>
          <w:rFonts w:ascii="Times" w:eastAsia="맑은 고딕" w:hAnsi="Times" w:cs="Times"/>
        </w:rPr>
        <w:t>: Study on techniques for reducing processing time and HARQ RTT may be needed to investigate appropriate TTI lengths for the new RAT.</w:t>
      </w:r>
    </w:p>
    <w:p w14:paraId="2867464C" w14:textId="77777777" w:rsidR="00495BDD" w:rsidRPr="00697EA7" w:rsidRDefault="00495BDD" w:rsidP="00495BDD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  <w:b/>
        </w:rPr>
        <w:t>Observation 2</w:t>
      </w:r>
      <w:r w:rsidRPr="00697EA7">
        <w:rPr>
          <w:rFonts w:ascii="Times" w:eastAsia="맑은 고딕" w:hAnsi="Times" w:cs="Times"/>
        </w:rPr>
        <w:t>: Supporting multiple TTI lengths within a carrier provides broader deployment scenarios with and without CA, efficient resource utilization, and greater flexibility in using frequency resources.</w:t>
      </w:r>
    </w:p>
    <w:p w14:paraId="1D008C81" w14:textId="77777777" w:rsidR="00495BDD" w:rsidRPr="00697EA7" w:rsidRDefault="00495BDD" w:rsidP="00495BDD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  <w:b/>
        </w:rPr>
        <w:t>Proposal 1</w:t>
      </w:r>
      <w:r w:rsidRPr="00697EA7">
        <w:rPr>
          <w:rFonts w:ascii="Times" w:eastAsia="맑은 고딕" w:hAnsi="Times" w:cs="Times"/>
        </w:rPr>
        <w:t>: The new radio frame structure supports multiple TTI lengths within a carrier.</w:t>
      </w:r>
    </w:p>
    <w:p w14:paraId="56681850" w14:textId="77777777" w:rsidR="00EC5ED0" w:rsidRPr="00697EA7" w:rsidRDefault="00EC5ED0" w:rsidP="00EC5ED0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  <w:b/>
        </w:rPr>
        <w:t>Proposal 2:</w:t>
      </w:r>
      <w:r w:rsidRPr="00697EA7">
        <w:rPr>
          <w:rFonts w:ascii="Times" w:eastAsia="맑은 고딕" w:hAnsi="Times" w:cs="Times"/>
        </w:rPr>
        <w:t xml:space="preserve"> Study potential schemes and associated technical issues for multiplexing </w:t>
      </w:r>
      <w:proofErr w:type="spellStart"/>
      <w:r w:rsidRPr="00697EA7">
        <w:rPr>
          <w:rFonts w:ascii="Times" w:eastAsia="맑은 고딕" w:hAnsi="Times" w:cs="Times"/>
        </w:rPr>
        <w:t>nTTI</w:t>
      </w:r>
      <w:proofErr w:type="spellEnd"/>
      <w:r w:rsidRPr="00697EA7">
        <w:rPr>
          <w:rFonts w:ascii="Times" w:eastAsia="맑은 고딕" w:hAnsi="Times" w:cs="Times"/>
        </w:rPr>
        <w:t xml:space="preserve">-based and </w:t>
      </w:r>
      <w:proofErr w:type="spellStart"/>
      <w:r w:rsidRPr="00697EA7">
        <w:rPr>
          <w:rFonts w:ascii="Times" w:eastAsia="맑은 고딕" w:hAnsi="Times" w:cs="Times"/>
        </w:rPr>
        <w:t>sTTI</w:t>
      </w:r>
      <w:proofErr w:type="spellEnd"/>
      <w:r w:rsidRPr="00697EA7">
        <w:rPr>
          <w:rFonts w:ascii="Times" w:eastAsia="맑은 고딕" w:hAnsi="Times" w:cs="Times"/>
        </w:rPr>
        <w:t>-based transmissions.</w:t>
      </w:r>
    </w:p>
    <w:p w14:paraId="72799651" w14:textId="77777777" w:rsidR="00EC5ED0" w:rsidRPr="00697EA7" w:rsidRDefault="00EC5ED0" w:rsidP="00EC5ED0">
      <w:pPr>
        <w:wordWrap/>
        <w:spacing w:after="180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  <w:b/>
        </w:rPr>
        <w:t>Observation 3</w:t>
      </w:r>
      <w:r w:rsidRPr="00697EA7">
        <w:rPr>
          <w:rFonts w:ascii="Times" w:eastAsia="맑은 고딕" w:hAnsi="Times" w:cs="Times"/>
        </w:rPr>
        <w:t xml:space="preserve">: Resource overlapping between </w:t>
      </w:r>
      <w:proofErr w:type="spellStart"/>
      <w:r w:rsidRPr="00697EA7">
        <w:rPr>
          <w:rFonts w:ascii="Times" w:eastAsia="맑은 고딕" w:hAnsi="Times" w:cs="Times"/>
        </w:rPr>
        <w:t>nTTI</w:t>
      </w:r>
      <w:proofErr w:type="spellEnd"/>
      <w:r w:rsidRPr="00697EA7">
        <w:rPr>
          <w:rFonts w:ascii="Times" w:eastAsia="맑은 고딕" w:hAnsi="Times" w:cs="Times"/>
        </w:rPr>
        <w:t xml:space="preserve">-based and </w:t>
      </w:r>
      <w:proofErr w:type="spellStart"/>
      <w:r w:rsidRPr="00697EA7">
        <w:rPr>
          <w:rFonts w:ascii="Times" w:eastAsia="맑은 고딕" w:hAnsi="Times" w:cs="Times"/>
        </w:rPr>
        <w:t>sTTI</w:t>
      </w:r>
      <w:proofErr w:type="spellEnd"/>
      <w:r w:rsidRPr="00697EA7">
        <w:rPr>
          <w:rFonts w:ascii="Times" w:eastAsia="맑은 고딕" w:hAnsi="Times" w:cs="Times"/>
        </w:rPr>
        <w:t>-based transmissions provides high resource utilization efficiency and scheduling flexibility as well as allowing URLL transmissions.</w:t>
      </w:r>
    </w:p>
    <w:p w14:paraId="385754DE" w14:textId="77777777" w:rsidR="00C35D1A" w:rsidRPr="00697EA7" w:rsidRDefault="00C35D1A" w:rsidP="00C35D1A">
      <w:pPr>
        <w:wordWrap/>
        <w:spacing w:after="180"/>
        <w:rPr>
          <w:rFonts w:ascii="Times" w:eastAsia="맑은 고딕" w:hAnsi="Times" w:cs="Times"/>
        </w:rPr>
      </w:pPr>
    </w:p>
    <w:p w14:paraId="2A04AB50" w14:textId="77777777" w:rsidR="00491D04" w:rsidRPr="00697EA7" w:rsidRDefault="00491D04" w:rsidP="00597AAE">
      <w:pPr>
        <w:pStyle w:val="1"/>
        <w:rPr>
          <w:lang w:eastAsia="zh-TW"/>
        </w:rPr>
      </w:pPr>
      <w:r w:rsidRPr="00697EA7">
        <w:rPr>
          <w:lang w:eastAsia="zh-TW"/>
        </w:rPr>
        <w:t>References</w:t>
      </w:r>
    </w:p>
    <w:p w14:paraId="7D7023DF" w14:textId="203ABBC6" w:rsidR="00CD61E3" w:rsidRPr="00697EA7" w:rsidRDefault="00594B67" w:rsidP="00594B67">
      <w:pPr>
        <w:wordWrap/>
        <w:spacing w:after="60"/>
        <w:rPr>
          <w:rFonts w:ascii="Times" w:eastAsia="맑은 고딕" w:hAnsi="Times" w:cs="Times"/>
          <w:kern w:val="0"/>
        </w:rPr>
      </w:pPr>
      <w:r w:rsidRPr="00697EA7">
        <w:rPr>
          <w:rFonts w:ascii="Times" w:eastAsia="맑은 고딕" w:hAnsi="Times" w:cs="Times"/>
        </w:rPr>
        <w:t xml:space="preserve">[1] </w:t>
      </w:r>
      <w:r w:rsidR="00751ED0" w:rsidRPr="00697EA7">
        <w:rPr>
          <w:rFonts w:ascii="Times" w:eastAsia="맑은 고딕" w:hAnsi="Times" w:cs="Times"/>
        </w:rPr>
        <w:t xml:space="preserve">RP-160671, </w:t>
      </w:r>
      <w:r w:rsidR="005D68CA" w:rsidRPr="00697EA7">
        <w:rPr>
          <w:rFonts w:ascii="Times" w:eastAsia="맑은 고딕" w:hAnsi="Times" w:cs="Times"/>
        </w:rPr>
        <w:t>“New SID Proposal: Study on New Radio Access Technology,” NTT DOCOMO, RAN #71.</w:t>
      </w:r>
    </w:p>
    <w:p w14:paraId="6D47D742" w14:textId="6BC73DC1" w:rsidR="00751ED0" w:rsidRPr="00697EA7" w:rsidRDefault="00751ED0" w:rsidP="005D68CA">
      <w:pPr>
        <w:wordWrap/>
        <w:spacing w:after="60"/>
        <w:rPr>
          <w:rFonts w:ascii="Times" w:eastAsia="맑은 고딕" w:hAnsi="Times" w:cs="Times"/>
          <w:kern w:val="0"/>
        </w:rPr>
      </w:pPr>
      <w:r w:rsidRPr="00697EA7">
        <w:rPr>
          <w:rFonts w:ascii="Times" w:eastAsia="맑은 고딕" w:hAnsi="Times" w:cs="Times"/>
          <w:kern w:val="0"/>
        </w:rPr>
        <w:t>[2] TR 38.913</w:t>
      </w:r>
      <w:r w:rsidR="005D68CA" w:rsidRPr="00697EA7">
        <w:rPr>
          <w:rFonts w:ascii="Times" w:eastAsia="맑은 고딕" w:hAnsi="Times" w:cs="Times"/>
          <w:kern w:val="0"/>
        </w:rPr>
        <w:t>, “Study on Scenarios and Requirements for Next Generation Access Technologies,” V0.3.0.</w:t>
      </w:r>
    </w:p>
    <w:p w14:paraId="6C5E9ED8" w14:textId="5DCFC771" w:rsidR="002B6715" w:rsidRPr="00697EA7" w:rsidRDefault="002B6715" w:rsidP="005D68CA">
      <w:pPr>
        <w:wordWrap/>
        <w:spacing w:after="60"/>
        <w:rPr>
          <w:rFonts w:ascii="Times" w:eastAsia="맑은 고딕" w:hAnsi="Times" w:cs="Times"/>
          <w:kern w:val="0"/>
        </w:rPr>
      </w:pPr>
      <w:r w:rsidRPr="004F5971">
        <w:rPr>
          <w:rFonts w:ascii="Times" w:eastAsia="맑은 고딕" w:hAnsi="Times" w:cs="Times"/>
          <w:kern w:val="0"/>
        </w:rPr>
        <w:t xml:space="preserve">[3] T. </w:t>
      </w:r>
      <w:proofErr w:type="spellStart"/>
      <w:r w:rsidRPr="004F5971">
        <w:rPr>
          <w:rFonts w:ascii="Times" w:eastAsia="맑은 고딕" w:hAnsi="Times" w:cs="Times"/>
          <w:kern w:val="0"/>
        </w:rPr>
        <w:t>Blajic</w:t>
      </w:r>
      <w:proofErr w:type="spellEnd"/>
      <w:r w:rsidRPr="004F5971">
        <w:rPr>
          <w:rFonts w:ascii="Times" w:eastAsia="맑은 고딕" w:hAnsi="Times" w:cs="Times"/>
          <w:kern w:val="0"/>
        </w:rPr>
        <w:t>, et al., “Latency improvements in 3G long term evolution,” Ericsson Report, 2007.</w:t>
      </w:r>
    </w:p>
    <w:p w14:paraId="58A6D320" w14:textId="6AB8A13A" w:rsidR="00F96DFE" w:rsidRPr="004F5971" w:rsidRDefault="002B6715" w:rsidP="005D68CA">
      <w:pPr>
        <w:wordWrap/>
        <w:spacing w:after="60"/>
        <w:rPr>
          <w:rFonts w:ascii="Times" w:eastAsia="맑은 고딕" w:hAnsi="Times" w:cs="Times"/>
          <w:kern w:val="0"/>
        </w:rPr>
      </w:pPr>
      <w:r w:rsidRPr="004F5971">
        <w:rPr>
          <w:rFonts w:ascii="Times" w:eastAsia="맑은 고딕" w:hAnsi="Times" w:cs="Times"/>
          <w:kern w:val="0"/>
        </w:rPr>
        <w:lastRenderedPageBreak/>
        <w:t>[4</w:t>
      </w:r>
      <w:r w:rsidR="00F96DFE" w:rsidRPr="004F5971">
        <w:rPr>
          <w:rFonts w:ascii="Times" w:eastAsia="맑은 고딕" w:hAnsi="Times" w:cs="Times"/>
          <w:kern w:val="0"/>
        </w:rPr>
        <w:t>] RWS-150009, “5G – Key component of the networked society,” Ericsson, RAN workshop on 5G.</w:t>
      </w:r>
    </w:p>
    <w:p w14:paraId="12FE462C" w14:textId="6051C4C9" w:rsidR="00F96DFE" w:rsidRPr="00E57AE9" w:rsidRDefault="00F96DFE" w:rsidP="005D68CA">
      <w:pPr>
        <w:wordWrap/>
        <w:spacing w:after="60"/>
        <w:rPr>
          <w:rFonts w:ascii="Times" w:eastAsia="맑은 고딕" w:hAnsi="Times" w:cs="Times"/>
          <w:kern w:val="0"/>
        </w:rPr>
      </w:pPr>
      <w:r w:rsidRPr="004F5971">
        <w:rPr>
          <w:rFonts w:ascii="Times" w:eastAsia="맑은 고딕" w:hAnsi="Times" w:cs="Times"/>
          <w:kern w:val="0"/>
        </w:rPr>
        <w:t>[</w:t>
      </w:r>
      <w:r w:rsidR="002B6715" w:rsidRPr="004F5971">
        <w:rPr>
          <w:rFonts w:ascii="Times" w:eastAsia="맑은 고딕" w:hAnsi="Times" w:cs="Times"/>
          <w:kern w:val="0"/>
        </w:rPr>
        <w:t>5</w:t>
      </w:r>
      <w:r w:rsidRPr="004F5971">
        <w:rPr>
          <w:rFonts w:ascii="Times" w:eastAsia="맑은 고딕" w:hAnsi="Times" w:cs="Times"/>
          <w:kern w:val="0"/>
        </w:rPr>
        <w:t>] RWS-150039, “Vision and schedule for 5G radio technologies,” Samsung, RAN workshop on 5G.</w:t>
      </w:r>
    </w:p>
    <w:sectPr w:rsidR="00F96DFE" w:rsidRPr="00E57AE9" w:rsidSect="00301701">
      <w:footerReference w:type="default" r:id="rId10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AC845" w14:textId="77777777" w:rsidR="003239AE" w:rsidRDefault="003239AE" w:rsidP="004B3531">
      <w:pPr>
        <w:spacing w:after="0" w:line="240" w:lineRule="auto"/>
      </w:pPr>
      <w:r>
        <w:separator/>
      </w:r>
    </w:p>
  </w:endnote>
  <w:endnote w:type="continuationSeparator" w:id="0">
    <w:p w14:paraId="3A187AB3" w14:textId="77777777" w:rsidR="003239AE" w:rsidRDefault="003239AE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7F5B03" w:rsidRPr="007F5B03">
          <w:rPr>
            <w:rFonts w:ascii="Times New Roman" w:hAnsi="Times New Roman" w:cs="Times New Roman"/>
            <w:noProof/>
            <w:lang w:val="ko-KR"/>
          </w:rPr>
          <w:t>5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226F1" w14:textId="77777777" w:rsidR="003239AE" w:rsidRDefault="003239AE" w:rsidP="004B3531">
      <w:pPr>
        <w:spacing w:after="0" w:line="240" w:lineRule="auto"/>
      </w:pPr>
      <w:r>
        <w:separator/>
      </w:r>
    </w:p>
  </w:footnote>
  <w:footnote w:type="continuationSeparator" w:id="0">
    <w:p w14:paraId="0A0EA462" w14:textId="77777777" w:rsidR="003239AE" w:rsidRDefault="003239AE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BF57A3"/>
    <w:multiLevelType w:val="hybridMultilevel"/>
    <w:tmpl w:val="8DF6B5B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6D92C22"/>
    <w:multiLevelType w:val="hybridMultilevel"/>
    <w:tmpl w:val="0DE2DFCC"/>
    <w:lvl w:ilvl="0" w:tplc="F7C4C368"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AFC5D57"/>
    <w:multiLevelType w:val="hybridMultilevel"/>
    <w:tmpl w:val="4D9477E2"/>
    <w:lvl w:ilvl="0" w:tplc="8D30043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D85CFC"/>
    <w:multiLevelType w:val="hybridMultilevel"/>
    <w:tmpl w:val="436846F2"/>
    <w:lvl w:ilvl="0" w:tplc="32EAA962">
      <w:start w:val="1"/>
      <w:numFmt w:val="decimal"/>
      <w:lvlText w:val="2.%1. "/>
      <w:lvlJc w:val="left"/>
      <w:pPr>
        <w:ind w:left="800" w:hanging="40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7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6B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9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7EE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C0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25290B"/>
    <w:multiLevelType w:val="hybridMultilevel"/>
    <w:tmpl w:val="85B4E2A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592C1D"/>
    <w:multiLevelType w:val="hybridMultilevel"/>
    <w:tmpl w:val="0A98DD4A"/>
    <w:lvl w:ilvl="0" w:tplc="0060B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667A2">
      <w:start w:val="1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F87224">
      <w:start w:val="19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024F0">
      <w:start w:val="19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4B82C">
      <w:start w:val="191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43D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017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6E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CE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F362E46"/>
    <w:multiLevelType w:val="hybridMultilevel"/>
    <w:tmpl w:val="8A707502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6252C99"/>
    <w:multiLevelType w:val="hybridMultilevel"/>
    <w:tmpl w:val="41107B50"/>
    <w:lvl w:ilvl="0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 w15:restartNumberingAfterBreak="0">
    <w:nsid w:val="46FB55F4"/>
    <w:multiLevelType w:val="hybridMultilevel"/>
    <w:tmpl w:val="7E40C9D0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9394AC2"/>
    <w:multiLevelType w:val="hybridMultilevel"/>
    <w:tmpl w:val="ED5EBF0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4C009FA"/>
    <w:multiLevelType w:val="hybridMultilevel"/>
    <w:tmpl w:val="ED741F2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CD0DFA"/>
    <w:multiLevelType w:val="hybridMultilevel"/>
    <w:tmpl w:val="CADC066A"/>
    <w:lvl w:ilvl="0" w:tplc="4918A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A4626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54E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E7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E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CC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A0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F6D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2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7D406D9"/>
    <w:multiLevelType w:val="hybridMultilevel"/>
    <w:tmpl w:val="C686B0D8"/>
    <w:lvl w:ilvl="0" w:tplc="040B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BC81B32"/>
    <w:multiLevelType w:val="hybridMultilevel"/>
    <w:tmpl w:val="FE4C671E"/>
    <w:lvl w:ilvl="0" w:tplc="95CC2506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 w15:restartNumberingAfterBreak="0">
    <w:nsid w:val="788F689E"/>
    <w:multiLevelType w:val="hybridMultilevel"/>
    <w:tmpl w:val="7942507C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ADB68C8"/>
    <w:multiLevelType w:val="hybridMultilevel"/>
    <w:tmpl w:val="D1F06CA2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21"/>
  </w:num>
  <w:num w:numId="4">
    <w:abstractNumId w:val="5"/>
  </w:num>
  <w:num w:numId="5">
    <w:abstractNumId w:val="17"/>
  </w:num>
  <w:num w:numId="6">
    <w:abstractNumId w:val="9"/>
  </w:num>
  <w:num w:numId="7">
    <w:abstractNumId w:val="19"/>
  </w:num>
  <w:num w:numId="8">
    <w:abstractNumId w:val="12"/>
  </w:num>
  <w:num w:numId="9">
    <w:abstractNumId w:val="4"/>
  </w:num>
  <w:num w:numId="10">
    <w:abstractNumId w:val="6"/>
  </w:num>
  <w:num w:numId="11">
    <w:abstractNumId w:val="22"/>
  </w:num>
  <w:num w:numId="12">
    <w:abstractNumId w:val="8"/>
  </w:num>
  <w:num w:numId="13">
    <w:abstractNumId w:val="13"/>
  </w:num>
  <w:num w:numId="14">
    <w:abstractNumId w:val="10"/>
  </w:num>
  <w:num w:numId="15">
    <w:abstractNumId w:val="16"/>
  </w:num>
  <w:num w:numId="16">
    <w:abstractNumId w:val="7"/>
  </w:num>
  <w:num w:numId="17">
    <w:abstractNumId w:val="1"/>
  </w:num>
  <w:num w:numId="18">
    <w:abstractNumId w:val="2"/>
  </w:num>
  <w:num w:numId="19">
    <w:abstractNumId w:val="18"/>
  </w:num>
  <w:num w:numId="20">
    <w:abstractNumId w:val="14"/>
  </w:num>
  <w:num w:numId="21">
    <w:abstractNumId w:val="15"/>
  </w:num>
  <w:num w:numId="22">
    <w:abstractNumId w:val="11"/>
  </w:num>
  <w:num w:numId="23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4E2F"/>
    <w:rsid w:val="00007C55"/>
    <w:rsid w:val="00011519"/>
    <w:rsid w:val="000131BC"/>
    <w:rsid w:val="00014052"/>
    <w:rsid w:val="000149DA"/>
    <w:rsid w:val="00016C32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613A"/>
    <w:rsid w:val="000262B5"/>
    <w:rsid w:val="00031F17"/>
    <w:rsid w:val="00031FE6"/>
    <w:rsid w:val="000330DC"/>
    <w:rsid w:val="00035352"/>
    <w:rsid w:val="00035CB3"/>
    <w:rsid w:val="00036283"/>
    <w:rsid w:val="00036623"/>
    <w:rsid w:val="00037D1A"/>
    <w:rsid w:val="00040865"/>
    <w:rsid w:val="00040FEC"/>
    <w:rsid w:val="00041111"/>
    <w:rsid w:val="00041687"/>
    <w:rsid w:val="00042B5A"/>
    <w:rsid w:val="00043174"/>
    <w:rsid w:val="00047941"/>
    <w:rsid w:val="00051480"/>
    <w:rsid w:val="000528B1"/>
    <w:rsid w:val="00052C86"/>
    <w:rsid w:val="00054509"/>
    <w:rsid w:val="00055036"/>
    <w:rsid w:val="00055BE5"/>
    <w:rsid w:val="00057DDB"/>
    <w:rsid w:val="000619A3"/>
    <w:rsid w:val="00061F3F"/>
    <w:rsid w:val="00062E35"/>
    <w:rsid w:val="00064FBC"/>
    <w:rsid w:val="00066CD0"/>
    <w:rsid w:val="00072C72"/>
    <w:rsid w:val="000730AB"/>
    <w:rsid w:val="00074696"/>
    <w:rsid w:val="00074ED5"/>
    <w:rsid w:val="00074F4F"/>
    <w:rsid w:val="0007561C"/>
    <w:rsid w:val="000770E3"/>
    <w:rsid w:val="00082093"/>
    <w:rsid w:val="0008260C"/>
    <w:rsid w:val="00084C2C"/>
    <w:rsid w:val="00086E21"/>
    <w:rsid w:val="00087422"/>
    <w:rsid w:val="00087CF6"/>
    <w:rsid w:val="00090CF8"/>
    <w:rsid w:val="00095535"/>
    <w:rsid w:val="00095724"/>
    <w:rsid w:val="00095C8B"/>
    <w:rsid w:val="00096468"/>
    <w:rsid w:val="00097B2A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C0FA8"/>
    <w:rsid w:val="000C1994"/>
    <w:rsid w:val="000C2CD2"/>
    <w:rsid w:val="000C2CE1"/>
    <w:rsid w:val="000C2F46"/>
    <w:rsid w:val="000C3730"/>
    <w:rsid w:val="000C596F"/>
    <w:rsid w:val="000D16EB"/>
    <w:rsid w:val="000D33F7"/>
    <w:rsid w:val="000D3457"/>
    <w:rsid w:val="000D4AEA"/>
    <w:rsid w:val="000D5638"/>
    <w:rsid w:val="000D6714"/>
    <w:rsid w:val="000D6F2B"/>
    <w:rsid w:val="000E002D"/>
    <w:rsid w:val="000E1BD2"/>
    <w:rsid w:val="000E25B2"/>
    <w:rsid w:val="000E3A9E"/>
    <w:rsid w:val="000E411D"/>
    <w:rsid w:val="000E5516"/>
    <w:rsid w:val="000E76B8"/>
    <w:rsid w:val="000F08BC"/>
    <w:rsid w:val="000F3040"/>
    <w:rsid w:val="000F7D3D"/>
    <w:rsid w:val="00100636"/>
    <w:rsid w:val="001008AD"/>
    <w:rsid w:val="00101FB0"/>
    <w:rsid w:val="001022BE"/>
    <w:rsid w:val="00102B29"/>
    <w:rsid w:val="00102B50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21ABD"/>
    <w:rsid w:val="00123A70"/>
    <w:rsid w:val="0012694A"/>
    <w:rsid w:val="0012711D"/>
    <w:rsid w:val="0012723D"/>
    <w:rsid w:val="001306B8"/>
    <w:rsid w:val="001306C9"/>
    <w:rsid w:val="00132CEA"/>
    <w:rsid w:val="00132D18"/>
    <w:rsid w:val="0013311D"/>
    <w:rsid w:val="001332C7"/>
    <w:rsid w:val="001343AB"/>
    <w:rsid w:val="00135B56"/>
    <w:rsid w:val="00136F33"/>
    <w:rsid w:val="00140234"/>
    <w:rsid w:val="00141DAF"/>
    <w:rsid w:val="0014357C"/>
    <w:rsid w:val="00144D71"/>
    <w:rsid w:val="001455C6"/>
    <w:rsid w:val="001456DB"/>
    <w:rsid w:val="00146486"/>
    <w:rsid w:val="00146EE4"/>
    <w:rsid w:val="00150438"/>
    <w:rsid w:val="0015146A"/>
    <w:rsid w:val="00151FA8"/>
    <w:rsid w:val="0015579F"/>
    <w:rsid w:val="0015591C"/>
    <w:rsid w:val="00155A0A"/>
    <w:rsid w:val="00155CE6"/>
    <w:rsid w:val="0015602C"/>
    <w:rsid w:val="0015784B"/>
    <w:rsid w:val="00161D7A"/>
    <w:rsid w:val="00161F34"/>
    <w:rsid w:val="001638D0"/>
    <w:rsid w:val="0016442C"/>
    <w:rsid w:val="00164805"/>
    <w:rsid w:val="0016512C"/>
    <w:rsid w:val="00167F7D"/>
    <w:rsid w:val="001712F5"/>
    <w:rsid w:val="001739BA"/>
    <w:rsid w:val="00174F84"/>
    <w:rsid w:val="001761C0"/>
    <w:rsid w:val="0017627D"/>
    <w:rsid w:val="00181246"/>
    <w:rsid w:val="00183303"/>
    <w:rsid w:val="00183F8B"/>
    <w:rsid w:val="001848AF"/>
    <w:rsid w:val="00185F3C"/>
    <w:rsid w:val="00186901"/>
    <w:rsid w:val="0019003D"/>
    <w:rsid w:val="00191121"/>
    <w:rsid w:val="001912B0"/>
    <w:rsid w:val="0019165E"/>
    <w:rsid w:val="00191CE8"/>
    <w:rsid w:val="00194720"/>
    <w:rsid w:val="00194B63"/>
    <w:rsid w:val="001951C5"/>
    <w:rsid w:val="00195A3B"/>
    <w:rsid w:val="001961E1"/>
    <w:rsid w:val="00196C22"/>
    <w:rsid w:val="001A0490"/>
    <w:rsid w:val="001A19A3"/>
    <w:rsid w:val="001A242F"/>
    <w:rsid w:val="001A32C8"/>
    <w:rsid w:val="001A5517"/>
    <w:rsid w:val="001A73BD"/>
    <w:rsid w:val="001B0377"/>
    <w:rsid w:val="001B1B7B"/>
    <w:rsid w:val="001B33AC"/>
    <w:rsid w:val="001B4853"/>
    <w:rsid w:val="001B543B"/>
    <w:rsid w:val="001B552F"/>
    <w:rsid w:val="001B6B58"/>
    <w:rsid w:val="001B6E05"/>
    <w:rsid w:val="001B70B2"/>
    <w:rsid w:val="001C080F"/>
    <w:rsid w:val="001C0DC0"/>
    <w:rsid w:val="001C14C2"/>
    <w:rsid w:val="001C2682"/>
    <w:rsid w:val="001C2F1A"/>
    <w:rsid w:val="001C37AA"/>
    <w:rsid w:val="001C63A7"/>
    <w:rsid w:val="001C6640"/>
    <w:rsid w:val="001D0635"/>
    <w:rsid w:val="001D5908"/>
    <w:rsid w:val="001D596C"/>
    <w:rsid w:val="001D7F54"/>
    <w:rsid w:val="001E0CD7"/>
    <w:rsid w:val="001E10B9"/>
    <w:rsid w:val="001E2138"/>
    <w:rsid w:val="001E25F5"/>
    <w:rsid w:val="001E2F39"/>
    <w:rsid w:val="001E3A2E"/>
    <w:rsid w:val="001E3B09"/>
    <w:rsid w:val="001E6A77"/>
    <w:rsid w:val="001E74F1"/>
    <w:rsid w:val="001F0718"/>
    <w:rsid w:val="001F07A2"/>
    <w:rsid w:val="001F0B33"/>
    <w:rsid w:val="001F1D88"/>
    <w:rsid w:val="001F2A51"/>
    <w:rsid w:val="001F3C33"/>
    <w:rsid w:val="001F5C71"/>
    <w:rsid w:val="0020205F"/>
    <w:rsid w:val="0020269A"/>
    <w:rsid w:val="00204884"/>
    <w:rsid w:val="00207E54"/>
    <w:rsid w:val="00211525"/>
    <w:rsid w:val="00211E81"/>
    <w:rsid w:val="00212548"/>
    <w:rsid w:val="00212946"/>
    <w:rsid w:val="00212FBD"/>
    <w:rsid w:val="002139A6"/>
    <w:rsid w:val="00216D19"/>
    <w:rsid w:val="00216D8D"/>
    <w:rsid w:val="002176F1"/>
    <w:rsid w:val="002177F8"/>
    <w:rsid w:val="00217E40"/>
    <w:rsid w:val="00222D01"/>
    <w:rsid w:val="002233CE"/>
    <w:rsid w:val="002237E7"/>
    <w:rsid w:val="00224D26"/>
    <w:rsid w:val="002257F0"/>
    <w:rsid w:val="00226566"/>
    <w:rsid w:val="002278CA"/>
    <w:rsid w:val="00230442"/>
    <w:rsid w:val="00231A8B"/>
    <w:rsid w:val="002325B1"/>
    <w:rsid w:val="002328EE"/>
    <w:rsid w:val="002337BB"/>
    <w:rsid w:val="002346E2"/>
    <w:rsid w:val="00234B24"/>
    <w:rsid w:val="002357AB"/>
    <w:rsid w:val="002361DB"/>
    <w:rsid w:val="00236581"/>
    <w:rsid w:val="00236C9E"/>
    <w:rsid w:val="0023704D"/>
    <w:rsid w:val="00240316"/>
    <w:rsid w:val="002443A5"/>
    <w:rsid w:val="00245275"/>
    <w:rsid w:val="002455D6"/>
    <w:rsid w:val="00246024"/>
    <w:rsid w:val="00250552"/>
    <w:rsid w:val="002509A7"/>
    <w:rsid w:val="002522CD"/>
    <w:rsid w:val="00252AAF"/>
    <w:rsid w:val="00253561"/>
    <w:rsid w:val="0025449B"/>
    <w:rsid w:val="0025632C"/>
    <w:rsid w:val="002564FE"/>
    <w:rsid w:val="00262070"/>
    <w:rsid w:val="002623B1"/>
    <w:rsid w:val="00263071"/>
    <w:rsid w:val="0026703B"/>
    <w:rsid w:val="00270ECC"/>
    <w:rsid w:val="00271636"/>
    <w:rsid w:val="002773B7"/>
    <w:rsid w:val="0027773D"/>
    <w:rsid w:val="00281C39"/>
    <w:rsid w:val="002827F9"/>
    <w:rsid w:val="00284328"/>
    <w:rsid w:val="00284A05"/>
    <w:rsid w:val="00285E1B"/>
    <w:rsid w:val="0028793C"/>
    <w:rsid w:val="00287F62"/>
    <w:rsid w:val="00292075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F64"/>
    <w:rsid w:val="002B540A"/>
    <w:rsid w:val="002B56E4"/>
    <w:rsid w:val="002B61EE"/>
    <w:rsid w:val="002B6715"/>
    <w:rsid w:val="002B6D48"/>
    <w:rsid w:val="002C072D"/>
    <w:rsid w:val="002C16A0"/>
    <w:rsid w:val="002C3A8E"/>
    <w:rsid w:val="002C4B55"/>
    <w:rsid w:val="002C5EA9"/>
    <w:rsid w:val="002D22B7"/>
    <w:rsid w:val="002D56A0"/>
    <w:rsid w:val="002E19CC"/>
    <w:rsid w:val="002E304D"/>
    <w:rsid w:val="002E3A5D"/>
    <w:rsid w:val="002E444E"/>
    <w:rsid w:val="002E4654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301701"/>
    <w:rsid w:val="00303351"/>
    <w:rsid w:val="003040C5"/>
    <w:rsid w:val="00304BBA"/>
    <w:rsid w:val="00304E96"/>
    <w:rsid w:val="00304FBA"/>
    <w:rsid w:val="00306F57"/>
    <w:rsid w:val="00307A8A"/>
    <w:rsid w:val="003100C7"/>
    <w:rsid w:val="00310FFB"/>
    <w:rsid w:val="00312AE2"/>
    <w:rsid w:val="00313D42"/>
    <w:rsid w:val="00314547"/>
    <w:rsid w:val="003150D5"/>
    <w:rsid w:val="003161F9"/>
    <w:rsid w:val="003164B1"/>
    <w:rsid w:val="00316DA7"/>
    <w:rsid w:val="00321A67"/>
    <w:rsid w:val="003230F4"/>
    <w:rsid w:val="003239AE"/>
    <w:rsid w:val="00324F98"/>
    <w:rsid w:val="00326089"/>
    <w:rsid w:val="00327476"/>
    <w:rsid w:val="00332878"/>
    <w:rsid w:val="00333029"/>
    <w:rsid w:val="0033380A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2D9E"/>
    <w:rsid w:val="00363781"/>
    <w:rsid w:val="00363B5C"/>
    <w:rsid w:val="00363FA1"/>
    <w:rsid w:val="00365758"/>
    <w:rsid w:val="00365986"/>
    <w:rsid w:val="003672F6"/>
    <w:rsid w:val="003712DD"/>
    <w:rsid w:val="00372DA2"/>
    <w:rsid w:val="0037303D"/>
    <w:rsid w:val="003738A1"/>
    <w:rsid w:val="00373B42"/>
    <w:rsid w:val="00373D8A"/>
    <w:rsid w:val="00373E6B"/>
    <w:rsid w:val="003755DB"/>
    <w:rsid w:val="003758B9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927"/>
    <w:rsid w:val="00381D5B"/>
    <w:rsid w:val="003834BA"/>
    <w:rsid w:val="00386DE4"/>
    <w:rsid w:val="00392431"/>
    <w:rsid w:val="0039365D"/>
    <w:rsid w:val="00393A79"/>
    <w:rsid w:val="00394816"/>
    <w:rsid w:val="003953A3"/>
    <w:rsid w:val="00395A8D"/>
    <w:rsid w:val="00397154"/>
    <w:rsid w:val="00397793"/>
    <w:rsid w:val="0039781D"/>
    <w:rsid w:val="00397CC0"/>
    <w:rsid w:val="00397F8E"/>
    <w:rsid w:val="00397FED"/>
    <w:rsid w:val="003A07BB"/>
    <w:rsid w:val="003A0FE4"/>
    <w:rsid w:val="003A2C60"/>
    <w:rsid w:val="003A3A4E"/>
    <w:rsid w:val="003A3F01"/>
    <w:rsid w:val="003A418D"/>
    <w:rsid w:val="003A5272"/>
    <w:rsid w:val="003A69EA"/>
    <w:rsid w:val="003A748E"/>
    <w:rsid w:val="003A7BDA"/>
    <w:rsid w:val="003B054D"/>
    <w:rsid w:val="003B0837"/>
    <w:rsid w:val="003B1169"/>
    <w:rsid w:val="003B244C"/>
    <w:rsid w:val="003B26B4"/>
    <w:rsid w:val="003B2BFE"/>
    <w:rsid w:val="003B3334"/>
    <w:rsid w:val="003B3389"/>
    <w:rsid w:val="003B512E"/>
    <w:rsid w:val="003B5901"/>
    <w:rsid w:val="003B6620"/>
    <w:rsid w:val="003C25B1"/>
    <w:rsid w:val="003C29F9"/>
    <w:rsid w:val="003C4AC3"/>
    <w:rsid w:val="003C505A"/>
    <w:rsid w:val="003C5A1C"/>
    <w:rsid w:val="003C7510"/>
    <w:rsid w:val="003D128C"/>
    <w:rsid w:val="003D1571"/>
    <w:rsid w:val="003D178E"/>
    <w:rsid w:val="003D291B"/>
    <w:rsid w:val="003D2D50"/>
    <w:rsid w:val="003D3991"/>
    <w:rsid w:val="003D4132"/>
    <w:rsid w:val="003D4805"/>
    <w:rsid w:val="003D4DE0"/>
    <w:rsid w:val="003D7F3F"/>
    <w:rsid w:val="003D7F53"/>
    <w:rsid w:val="003E0114"/>
    <w:rsid w:val="003E2A38"/>
    <w:rsid w:val="003E3400"/>
    <w:rsid w:val="003E3F3D"/>
    <w:rsid w:val="003E4A1A"/>
    <w:rsid w:val="003E4F67"/>
    <w:rsid w:val="003E6674"/>
    <w:rsid w:val="003E69A5"/>
    <w:rsid w:val="003E752F"/>
    <w:rsid w:val="003E7756"/>
    <w:rsid w:val="003E7839"/>
    <w:rsid w:val="003E7D85"/>
    <w:rsid w:val="003F1B7D"/>
    <w:rsid w:val="003F1E6B"/>
    <w:rsid w:val="003F2201"/>
    <w:rsid w:val="003F3D69"/>
    <w:rsid w:val="003F4CE0"/>
    <w:rsid w:val="003F7615"/>
    <w:rsid w:val="003F7D71"/>
    <w:rsid w:val="00400CE4"/>
    <w:rsid w:val="00402227"/>
    <w:rsid w:val="0040748F"/>
    <w:rsid w:val="004118AA"/>
    <w:rsid w:val="004124DE"/>
    <w:rsid w:val="00412795"/>
    <w:rsid w:val="00413862"/>
    <w:rsid w:val="004145B8"/>
    <w:rsid w:val="00414B37"/>
    <w:rsid w:val="00415BF3"/>
    <w:rsid w:val="00416F20"/>
    <w:rsid w:val="00417C90"/>
    <w:rsid w:val="0042092E"/>
    <w:rsid w:val="00420E56"/>
    <w:rsid w:val="004232A8"/>
    <w:rsid w:val="0042330B"/>
    <w:rsid w:val="0042522D"/>
    <w:rsid w:val="00425252"/>
    <w:rsid w:val="004301FA"/>
    <w:rsid w:val="004306E5"/>
    <w:rsid w:val="004329F7"/>
    <w:rsid w:val="00432E63"/>
    <w:rsid w:val="00433865"/>
    <w:rsid w:val="00433AA5"/>
    <w:rsid w:val="00433C7C"/>
    <w:rsid w:val="00435B0D"/>
    <w:rsid w:val="00435D5B"/>
    <w:rsid w:val="004364F9"/>
    <w:rsid w:val="00437010"/>
    <w:rsid w:val="004405E3"/>
    <w:rsid w:val="00440634"/>
    <w:rsid w:val="00442188"/>
    <w:rsid w:val="00442BBE"/>
    <w:rsid w:val="004435E6"/>
    <w:rsid w:val="00443608"/>
    <w:rsid w:val="00443A44"/>
    <w:rsid w:val="00443A6F"/>
    <w:rsid w:val="00444203"/>
    <w:rsid w:val="00446EA7"/>
    <w:rsid w:val="00446FD6"/>
    <w:rsid w:val="004476F1"/>
    <w:rsid w:val="00450C94"/>
    <w:rsid w:val="0045626E"/>
    <w:rsid w:val="004601FF"/>
    <w:rsid w:val="00462B0E"/>
    <w:rsid w:val="004645D6"/>
    <w:rsid w:val="00467358"/>
    <w:rsid w:val="004675EE"/>
    <w:rsid w:val="004709F7"/>
    <w:rsid w:val="004711E8"/>
    <w:rsid w:val="004713C6"/>
    <w:rsid w:val="004722AD"/>
    <w:rsid w:val="00473119"/>
    <w:rsid w:val="00473AE2"/>
    <w:rsid w:val="00475DBF"/>
    <w:rsid w:val="00483723"/>
    <w:rsid w:val="00483F29"/>
    <w:rsid w:val="0048430F"/>
    <w:rsid w:val="00484EA6"/>
    <w:rsid w:val="004857D8"/>
    <w:rsid w:val="00485C8C"/>
    <w:rsid w:val="00486279"/>
    <w:rsid w:val="00486EFA"/>
    <w:rsid w:val="004874B8"/>
    <w:rsid w:val="00491D04"/>
    <w:rsid w:val="00493445"/>
    <w:rsid w:val="00495BDD"/>
    <w:rsid w:val="004966F1"/>
    <w:rsid w:val="004A0A25"/>
    <w:rsid w:val="004A1653"/>
    <w:rsid w:val="004A37C2"/>
    <w:rsid w:val="004A4884"/>
    <w:rsid w:val="004A4914"/>
    <w:rsid w:val="004A4CC4"/>
    <w:rsid w:val="004A5389"/>
    <w:rsid w:val="004A656C"/>
    <w:rsid w:val="004A66BB"/>
    <w:rsid w:val="004A7CE8"/>
    <w:rsid w:val="004B3531"/>
    <w:rsid w:val="004B39AE"/>
    <w:rsid w:val="004B4DE6"/>
    <w:rsid w:val="004B6430"/>
    <w:rsid w:val="004C1320"/>
    <w:rsid w:val="004C3808"/>
    <w:rsid w:val="004C4BB4"/>
    <w:rsid w:val="004C535C"/>
    <w:rsid w:val="004C5947"/>
    <w:rsid w:val="004C708C"/>
    <w:rsid w:val="004C7922"/>
    <w:rsid w:val="004D1255"/>
    <w:rsid w:val="004D2657"/>
    <w:rsid w:val="004D4975"/>
    <w:rsid w:val="004D4F24"/>
    <w:rsid w:val="004D57AE"/>
    <w:rsid w:val="004E0421"/>
    <w:rsid w:val="004E1319"/>
    <w:rsid w:val="004E32F8"/>
    <w:rsid w:val="004E4948"/>
    <w:rsid w:val="004E5278"/>
    <w:rsid w:val="004E5BD6"/>
    <w:rsid w:val="004E711E"/>
    <w:rsid w:val="004F2820"/>
    <w:rsid w:val="004F2B68"/>
    <w:rsid w:val="004F44E4"/>
    <w:rsid w:val="004F46B7"/>
    <w:rsid w:val="004F56DC"/>
    <w:rsid w:val="004F5971"/>
    <w:rsid w:val="004F5C63"/>
    <w:rsid w:val="004F75F5"/>
    <w:rsid w:val="005013F0"/>
    <w:rsid w:val="00501560"/>
    <w:rsid w:val="00501E14"/>
    <w:rsid w:val="005023FE"/>
    <w:rsid w:val="00502463"/>
    <w:rsid w:val="00506FEE"/>
    <w:rsid w:val="00510E6A"/>
    <w:rsid w:val="0051168E"/>
    <w:rsid w:val="005118CA"/>
    <w:rsid w:val="00512498"/>
    <w:rsid w:val="00512D4E"/>
    <w:rsid w:val="00512EB6"/>
    <w:rsid w:val="00513310"/>
    <w:rsid w:val="00513DE3"/>
    <w:rsid w:val="005152DA"/>
    <w:rsid w:val="0051537D"/>
    <w:rsid w:val="005157BF"/>
    <w:rsid w:val="00517781"/>
    <w:rsid w:val="0052017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5D6"/>
    <w:rsid w:val="005349C0"/>
    <w:rsid w:val="0053630B"/>
    <w:rsid w:val="0053666F"/>
    <w:rsid w:val="005369D7"/>
    <w:rsid w:val="00537453"/>
    <w:rsid w:val="00540608"/>
    <w:rsid w:val="00541120"/>
    <w:rsid w:val="00545A8E"/>
    <w:rsid w:val="00552A5B"/>
    <w:rsid w:val="005545B5"/>
    <w:rsid w:val="00554763"/>
    <w:rsid w:val="00555403"/>
    <w:rsid w:val="005556BB"/>
    <w:rsid w:val="0055608B"/>
    <w:rsid w:val="00556EAA"/>
    <w:rsid w:val="0055748E"/>
    <w:rsid w:val="00562646"/>
    <w:rsid w:val="00565BCC"/>
    <w:rsid w:val="00566406"/>
    <w:rsid w:val="0057050B"/>
    <w:rsid w:val="0057192A"/>
    <w:rsid w:val="0057266E"/>
    <w:rsid w:val="005735A2"/>
    <w:rsid w:val="0057415B"/>
    <w:rsid w:val="00575211"/>
    <w:rsid w:val="00576EBA"/>
    <w:rsid w:val="00580A95"/>
    <w:rsid w:val="00582325"/>
    <w:rsid w:val="0058322E"/>
    <w:rsid w:val="00583AF2"/>
    <w:rsid w:val="00583C8B"/>
    <w:rsid w:val="00583E0E"/>
    <w:rsid w:val="00584E18"/>
    <w:rsid w:val="005850B6"/>
    <w:rsid w:val="005863E4"/>
    <w:rsid w:val="005868F2"/>
    <w:rsid w:val="00586D3E"/>
    <w:rsid w:val="00587D9A"/>
    <w:rsid w:val="005915C3"/>
    <w:rsid w:val="0059195B"/>
    <w:rsid w:val="005938E1"/>
    <w:rsid w:val="00594570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33A6"/>
    <w:rsid w:val="005A5ED3"/>
    <w:rsid w:val="005A7230"/>
    <w:rsid w:val="005A76E2"/>
    <w:rsid w:val="005B14D4"/>
    <w:rsid w:val="005B1B9A"/>
    <w:rsid w:val="005B3345"/>
    <w:rsid w:val="005B372B"/>
    <w:rsid w:val="005B45AC"/>
    <w:rsid w:val="005B4E85"/>
    <w:rsid w:val="005B5299"/>
    <w:rsid w:val="005B62C6"/>
    <w:rsid w:val="005B6932"/>
    <w:rsid w:val="005B7F60"/>
    <w:rsid w:val="005C0204"/>
    <w:rsid w:val="005C06E3"/>
    <w:rsid w:val="005C0C86"/>
    <w:rsid w:val="005C1E5E"/>
    <w:rsid w:val="005C1EF8"/>
    <w:rsid w:val="005C3992"/>
    <w:rsid w:val="005C415A"/>
    <w:rsid w:val="005C49FC"/>
    <w:rsid w:val="005C63AF"/>
    <w:rsid w:val="005C65A4"/>
    <w:rsid w:val="005C76EC"/>
    <w:rsid w:val="005D025A"/>
    <w:rsid w:val="005D08F6"/>
    <w:rsid w:val="005D1F30"/>
    <w:rsid w:val="005D3A6D"/>
    <w:rsid w:val="005D68CA"/>
    <w:rsid w:val="005D6E73"/>
    <w:rsid w:val="005D7255"/>
    <w:rsid w:val="005E34EA"/>
    <w:rsid w:val="005E52E5"/>
    <w:rsid w:val="005E551F"/>
    <w:rsid w:val="005E57E9"/>
    <w:rsid w:val="005E5C98"/>
    <w:rsid w:val="005E5E32"/>
    <w:rsid w:val="005E6476"/>
    <w:rsid w:val="005E71CB"/>
    <w:rsid w:val="005F1BD5"/>
    <w:rsid w:val="005F1E07"/>
    <w:rsid w:val="005F1F10"/>
    <w:rsid w:val="005F495C"/>
    <w:rsid w:val="005F58A7"/>
    <w:rsid w:val="005F5C05"/>
    <w:rsid w:val="005F65FD"/>
    <w:rsid w:val="005F7B79"/>
    <w:rsid w:val="00600074"/>
    <w:rsid w:val="00600B20"/>
    <w:rsid w:val="00600C36"/>
    <w:rsid w:val="00604A23"/>
    <w:rsid w:val="00605363"/>
    <w:rsid w:val="00606551"/>
    <w:rsid w:val="00606E67"/>
    <w:rsid w:val="00607264"/>
    <w:rsid w:val="00610779"/>
    <w:rsid w:val="006112BB"/>
    <w:rsid w:val="00611597"/>
    <w:rsid w:val="00612412"/>
    <w:rsid w:val="00613FE3"/>
    <w:rsid w:val="0061497F"/>
    <w:rsid w:val="00614F37"/>
    <w:rsid w:val="0061619E"/>
    <w:rsid w:val="00616F9B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782F"/>
    <w:rsid w:val="00630007"/>
    <w:rsid w:val="006305E9"/>
    <w:rsid w:val="00630BD2"/>
    <w:rsid w:val="00631CC6"/>
    <w:rsid w:val="006345AC"/>
    <w:rsid w:val="00635D2F"/>
    <w:rsid w:val="00636E95"/>
    <w:rsid w:val="0064026E"/>
    <w:rsid w:val="00640DE6"/>
    <w:rsid w:val="006419BE"/>
    <w:rsid w:val="00641C97"/>
    <w:rsid w:val="0064208B"/>
    <w:rsid w:val="0064344F"/>
    <w:rsid w:val="00644652"/>
    <w:rsid w:val="00647A97"/>
    <w:rsid w:val="006501F3"/>
    <w:rsid w:val="00651492"/>
    <w:rsid w:val="006516E7"/>
    <w:rsid w:val="00652454"/>
    <w:rsid w:val="00652862"/>
    <w:rsid w:val="00653C4B"/>
    <w:rsid w:val="00654E72"/>
    <w:rsid w:val="0065558A"/>
    <w:rsid w:val="00657A49"/>
    <w:rsid w:val="00661063"/>
    <w:rsid w:val="006615DD"/>
    <w:rsid w:val="00662418"/>
    <w:rsid w:val="00663D2E"/>
    <w:rsid w:val="00664196"/>
    <w:rsid w:val="00664EA5"/>
    <w:rsid w:val="00664FF2"/>
    <w:rsid w:val="00665AD7"/>
    <w:rsid w:val="006667EA"/>
    <w:rsid w:val="006669F9"/>
    <w:rsid w:val="006709EF"/>
    <w:rsid w:val="00672937"/>
    <w:rsid w:val="00673E26"/>
    <w:rsid w:val="00676530"/>
    <w:rsid w:val="00680696"/>
    <w:rsid w:val="006811EF"/>
    <w:rsid w:val="00681C1E"/>
    <w:rsid w:val="00683B0A"/>
    <w:rsid w:val="00685B94"/>
    <w:rsid w:val="00686F28"/>
    <w:rsid w:val="00690F04"/>
    <w:rsid w:val="00691100"/>
    <w:rsid w:val="00693ABB"/>
    <w:rsid w:val="00694470"/>
    <w:rsid w:val="00696004"/>
    <w:rsid w:val="00696659"/>
    <w:rsid w:val="006968F8"/>
    <w:rsid w:val="00696AC9"/>
    <w:rsid w:val="0069762B"/>
    <w:rsid w:val="006976F6"/>
    <w:rsid w:val="00697EA7"/>
    <w:rsid w:val="006A3359"/>
    <w:rsid w:val="006A364D"/>
    <w:rsid w:val="006A3DD6"/>
    <w:rsid w:val="006A5323"/>
    <w:rsid w:val="006A5EB4"/>
    <w:rsid w:val="006A6905"/>
    <w:rsid w:val="006A765B"/>
    <w:rsid w:val="006A7976"/>
    <w:rsid w:val="006A7BE3"/>
    <w:rsid w:val="006A7CA1"/>
    <w:rsid w:val="006B037F"/>
    <w:rsid w:val="006B05C9"/>
    <w:rsid w:val="006B188B"/>
    <w:rsid w:val="006B1BE4"/>
    <w:rsid w:val="006B1DDA"/>
    <w:rsid w:val="006B2566"/>
    <w:rsid w:val="006B34CA"/>
    <w:rsid w:val="006B4876"/>
    <w:rsid w:val="006B59FE"/>
    <w:rsid w:val="006B5D7F"/>
    <w:rsid w:val="006B79CE"/>
    <w:rsid w:val="006B7EA8"/>
    <w:rsid w:val="006C088E"/>
    <w:rsid w:val="006C0C8A"/>
    <w:rsid w:val="006C0F56"/>
    <w:rsid w:val="006C243C"/>
    <w:rsid w:val="006C2736"/>
    <w:rsid w:val="006C2BAE"/>
    <w:rsid w:val="006C2CD1"/>
    <w:rsid w:val="006C66EB"/>
    <w:rsid w:val="006C6963"/>
    <w:rsid w:val="006C702F"/>
    <w:rsid w:val="006D0056"/>
    <w:rsid w:val="006D0EDB"/>
    <w:rsid w:val="006D1011"/>
    <w:rsid w:val="006D104A"/>
    <w:rsid w:val="006D3A3E"/>
    <w:rsid w:val="006D3F8A"/>
    <w:rsid w:val="006D6AFB"/>
    <w:rsid w:val="006D7754"/>
    <w:rsid w:val="006E0DA4"/>
    <w:rsid w:val="006E181F"/>
    <w:rsid w:val="006E3413"/>
    <w:rsid w:val="006E368A"/>
    <w:rsid w:val="006E61B4"/>
    <w:rsid w:val="006E6556"/>
    <w:rsid w:val="006E6601"/>
    <w:rsid w:val="006E7062"/>
    <w:rsid w:val="006F0244"/>
    <w:rsid w:val="006F27DD"/>
    <w:rsid w:val="006F4411"/>
    <w:rsid w:val="006F44C9"/>
    <w:rsid w:val="006F47DD"/>
    <w:rsid w:val="006F5125"/>
    <w:rsid w:val="006F51C8"/>
    <w:rsid w:val="006F572D"/>
    <w:rsid w:val="006F6004"/>
    <w:rsid w:val="006F6415"/>
    <w:rsid w:val="006F6654"/>
    <w:rsid w:val="006F7D88"/>
    <w:rsid w:val="00701418"/>
    <w:rsid w:val="00703333"/>
    <w:rsid w:val="00703D71"/>
    <w:rsid w:val="007056EC"/>
    <w:rsid w:val="00706BD9"/>
    <w:rsid w:val="0070728B"/>
    <w:rsid w:val="0070734F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498"/>
    <w:rsid w:val="0071588E"/>
    <w:rsid w:val="00715D92"/>
    <w:rsid w:val="00716E24"/>
    <w:rsid w:val="00720202"/>
    <w:rsid w:val="00720813"/>
    <w:rsid w:val="00721CCE"/>
    <w:rsid w:val="00722627"/>
    <w:rsid w:val="00723F7A"/>
    <w:rsid w:val="0072416D"/>
    <w:rsid w:val="00724D5B"/>
    <w:rsid w:val="00725277"/>
    <w:rsid w:val="00726533"/>
    <w:rsid w:val="0072665A"/>
    <w:rsid w:val="007273F7"/>
    <w:rsid w:val="00730B3D"/>
    <w:rsid w:val="00730C1A"/>
    <w:rsid w:val="00730C84"/>
    <w:rsid w:val="00733555"/>
    <w:rsid w:val="00734135"/>
    <w:rsid w:val="00734B4A"/>
    <w:rsid w:val="007356B4"/>
    <w:rsid w:val="00736588"/>
    <w:rsid w:val="0074089A"/>
    <w:rsid w:val="00741D7E"/>
    <w:rsid w:val="00742196"/>
    <w:rsid w:val="007422FD"/>
    <w:rsid w:val="007423DC"/>
    <w:rsid w:val="00742495"/>
    <w:rsid w:val="00744E9D"/>
    <w:rsid w:val="0074511A"/>
    <w:rsid w:val="00745CCB"/>
    <w:rsid w:val="00750A42"/>
    <w:rsid w:val="00751ED0"/>
    <w:rsid w:val="00754EC2"/>
    <w:rsid w:val="0075644E"/>
    <w:rsid w:val="00756973"/>
    <w:rsid w:val="00756F32"/>
    <w:rsid w:val="00760236"/>
    <w:rsid w:val="00760A64"/>
    <w:rsid w:val="00762120"/>
    <w:rsid w:val="00764859"/>
    <w:rsid w:val="007653E9"/>
    <w:rsid w:val="00765BA2"/>
    <w:rsid w:val="00766847"/>
    <w:rsid w:val="0076730B"/>
    <w:rsid w:val="007734CA"/>
    <w:rsid w:val="007748EB"/>
    <w:rsid w:val="0077531D"/>
    <w:rsid w:val="00776606"/>
    <w:rsid w:val="00777E65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7EB7"/>
    <w:rsid w:val="00791DE6"/>
    <w:rsid w:val="00793BCD"/>
    <w:rsid w:val="007940FE"/>
    <w:rsid w:val="00794FB4"/>
    <w:rsid w:val="00795C2A"/>
    <w:rsid w:val="00795C80"/>
    <w:rsid w:val="0079685F"/>
    <w:rsid w:val="007A0526"/>
    <w:rsid w:val="007A146E"/>
    <w:rsid w:val="007A249E"/>
    <w:rsid w:val="007A29AB"/>
    <w:rsid w:val="007A2FDF"/>
    <w:rsid w:val="007A4CC0"/>
    <w:rsid w:val="007A4DC9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386"/>
    <w:rsid w:val="007B7784"/>
    <w:rsid w:val="007C0190"/>
    <w:rsid w:val="007C07F1"/>
    <w:rsid w:val="007C1621"/>
    <w:rsid w:val="007C1A39"/>
    <w:rsid w:val="007C248C"/>
    <w:rsid w:val="007C2A38"/>
    <w:rsid w:val="007C6B75"/>
    <w:rsid w:val="007C6BB3"/>
    <w:rsid w:val="007D1F33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8F8"/>
    <w:rsid w:val="007E40CC"/>
    <w:rsid w:val="007E4483"/>
    <w:rsid w:val="007E4FDB"/>
    <w:rsid w:val="007E6942"/>
    <w:rsid w:val="007E7240"/>
    <w:rsid w:val="007E75F7"/>
    <w:rsid w:val="007F0BD6"/>
    <w:rsid w:val="007F0D5E"/>
    <w:rsid w:val="007F1B0D"/>
    <w:rsid w:val="007F44F5"/>
    <w:rsid w:val="007F4890"/>
    <w:rsid w:val="007F5B03"/>
    <w:rsid w:val="007F5E83"/>
    <w:rsid w:val="007F6DF4"/>
    <w:rsid w:val="007F6DF5"/>
    <w:rsid w:val="0080034D"/>
    <w:rsid w:val="00802449"/>
    <w:rsid w:val="0080306A"/>
    <w:rsid w:val="00806198"/>
    <w:rsid w:val="008062E8"/>
    <w:rsid w:val="00806D87"/>
    <w:rsid w:val="00807AF5"/>
    <w:rsid w:val="00813648"/>
    <w:rsid w:val="008136FE"/>
    <w:rsid w:val="0081437E"/>
    <w:rsid w:val="0081678A"/>
    <w:rsid w:val="0081694A"/>
    <w:rsid w:val="00816E49"/>
    <w:rsid w:val="00817094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748"/>
    <w:rsid w:val="00835757"/>
    <w:rsid w:val="00836055"/>
    <w:rsid w:val="00836AED"/>
    <w:rsid w:val="00836C3F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1333"/>
    <w:rsid w:val="0085232B"/>
    <w:rsid w:val="0085243F"/>
    <w:rsid w:val="00852F76"/>
    <w:rsid w:val="00854CE5"/>
    <w:rsid w:val="00855504"/>
    <w:rsid w:val="00857625"/>
    <w:rsid w:val="008607DC"/>
    <w:rsid w:val="008621A2"/>
    <w:rsid w:val="008622B5"/>
    <w:rsid w:val="00862A13"/>
    <w:rsid w:val="00865002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43B8"/>
    <w:rsid w:val="008853DB"/>
    <w:rsid w:val="00885D0D"/>
    <w:rsid w:val="008866B6"/>
    <w:rsid w:val="008878B8"/>
    <w:rsid w:val="00890516"/>
    <w:rsid w:val="008911A8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5B3C"/>
    <w:rsid w:val="008A7181"/>
    <w:rsid w:val="008A7EDB"/>
    <w:rsid w:val="008B1C72"/>
    <w:rsid w:val="008B3D3A"/>
    <w:rsid w:val="008B4A6E"/>
    <w:rsid w:val="008B4AEB"/>
    <w:rsid w:val="008B5611"/>
    <w:rsid w:val="008B7AE4"/>
    <w:rsid w:val="008C0067"/>
    <w:rsid w:val="008C03F4"/>
    <w:rsid w:val="008C1A4A"/>
    <w:rsid w:val="008C2767"/>
    <w:rsid w:val="008C2C66"/>
    <w:rsid w:val="008C4452"/>
    <w:rsid w:val="008C635E"/>
    <w:rsid w:val="008D12E9"/>
    <w:rsid w:val="008D1A1A"/>
    <w:rsid w:val="008D203D"/>
    <w:rsid w:val="008D246B"/>
    <w:rsid w:val="008D358C"/>
    <w:rsid w:val="008D3DE6"/>
    <w:rsid w:val="008D3E7D"/>
    <w:rsid w:val="008D4C27"/>
    <w:rsid w:val="008D4E3A"/>
    <w:rsid w:val="008D6CBC"/>
    <w:rsid w:val="008E0F48"/>
    <w:rsid w:val="008E53A6"/>
    <w:rsid w:val="008E7A4C"/>
    <w:rsid w:val="008F0202"/>
    <w:rsid w:val="008F0399"/>
    <w:rsid w:val="008F1C2A"/>
    <w:rsid w:val="008F2DE8"/>
    <w:rsid w:val="008F5CE8"/>
    <w:rsid w:val="008F61E1"/>
    <w:rsid w:val="008F73CA"/>
    <w:rsid w:val="008F7702"/>
    <w:rsid w:val="0090180A"/>
    <w:rsid w:val="00901B3A"/>
    <w:rsid w:val="00902F6F"/>
    <w:rsid w:val="0090393A"/>
    <w:rsid w:val="00904635"/>
    <w:rsid w:val="009051DB"/>
    <w:rsid w:val="009052C0"/>
    <w:rsid w:val="009075FE"/>
    <w:rsid w:val="00907F43"/>
    <w:rsid w:val="00911EA4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31B5C"/>
    <w:rsid w:val="00932EE8"/>
    <w:rsid w:val="00934ABD"/>
    <w:rsid w:val="009352DD"/>
    <w:rsid w:val="00935496"/>
    <w:rsid w:val="00936122"/>
    <w:rsid w:val="0093697A"/>
    <w:rsid w:val="00936E3E"/>
    <w:rsid w:val="009376B2"/>
    <w:rsid w:val="00941322"/>
    <w:rsid w:val="00941BED"/>
    <w:rsid w:val="009425CA"/>
    <w:rsid w:val="009452D9"/>
    <w:rsid w:val="00947C86"/>
    <w:rsid w:val="00951218"/>
    <w:rsid w:val="00952ABD"/>
    <w:rsid w:val="00953DB5"/>
    <w:rsid w:val="00955B16"/>
    <w:rsid w:val="00960E40"/>
    <w:rsid w:val="009614FF"/>
    <w:rsid w:val="00965D80"/>
    <w:rsid w:val="00967366"/>
    <w:rsid w:val="009709AF"/>
    <w:rsid w:val="00970E4A"/>
    <w:rsid w:val="0097198B"/>
    <w:rsid w:val="00973FC7"/>
    <w:rsid w:val="009748E6"/>
    <w:rsid w:val="0097606B"/>
    <w:rsid w:val="00977A9E"/>
    <w:rsid w:val="009804FD"/>
    <w:rsid w:val="009807D1"/>
    <w:rsid w:val="00984821"/>
    <w:rsid w:val="00986627"/>
    <w:rsid w:val="00987B2F"/>
    <w:rsid w:val="00991563"/>
    <w:rsid w:val="00992CB4"/>
    <w:rsid w:val="00993041"/>
    <w:rsid w:val="00993EAC"/>
    <w:rsid w:val="00994526"/>
    <w:rsid w:val="00994911"/>
    <w:rsid w:val="009964CF"/>
    <w:rsid w:val="009974D1"/>
    <w:rsid w:val="0099751E"/>
    <w:rsid w:val="009A0EF9"/>
    <w:rsid w:val="009A1CB2"/>
    <w:rsid w:val="009A2729"/>
    <w:rsid w:val="009A44A6"/>
    <w:rsid w:val="009A531B"/>
    <w:rsid w:val="009A5732"/>
    <w:rsid w:val="009A7D87"/>
    <w:rsid w:val="009B126C"/>
    <w:rsid w:val="009B2106"/>
    <w:rsid w:val="009B22E6"/>
    <w:rsid w:val="009B3421"/>
    <w:rsid w:val="009B3693"/>
    <w:rsid w:val="009B3FCC"/>
    <w:rsid w:val="009B5010"/>
    <w:rsid w:val="009B710D"/>
    <w:rsid w:val="009B7355"/>
    <w:rsid w:val="009B77FD"/>
    <w:rsid w:val="009B7AAC"/>
    <w:rsid w:val="009C2B93"/>
    <w:rsid w:val="009C2E01"/>
    <w:rsid w:val="009C3A6E"/>
    <w:rsid w:val="009C430E"/>
    <w:rsid w:val="009C556B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7A2B"/>
    <w:rsid w:val="009D7BA4"/>
    <w:rsid w:val="009D7C7A"/>
    <w:rsid w:val="009E0E93"/>
    <w:rsid w:val="009E12C5"/>
    <w:rsid w:val="009E12C9"/>
    <w:rsid w:val="009E1522"/>
    <w:rsid w:val="009E25EB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F14ED"/>
    <w:rsid w:val="009F1701"/>
    <w:rsid w:val="009F190F"/>
    <w:rsid w:val="009F260E"/>
    <w:rsid w:val="009F540F"/>
    <w:rsid w:val="009F5E1E"/>
    <w:rsid w:val="009F6393"/>
    <w:rsid w:val="00A00688"/>
    <w:rsid w:val="00A01351"/>
    <w:rsid w:val="00A022FE"/>
    <w:rsid w:val="00A029E2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CEA"/>
    <w:rsid w:val="00A14D27"/>
    <w:rsid w:val="00A15005"/>
    <w:rsid w:val="00A1559A"/>
    <w:rsid w:val="00A15AB5"/>
    <w:rsid w:val="00A16D22"/>
    <w:rsid w:val="00A2084A"/>
    <w:rsid w:val="00A2101C"/>
    <w:rsid w:val="00A212D1"/>
    <w:rsid w:val="00A25597"/>
    <w:rsid w:val="00A268B3"/>
    <w:rsid w:val="00A268FB"/>
    <w:rsid w:val="00A26F08"/>
    <w:rsid w:val="00A26FF9"/>
    <w:rsid w:val="00A3019C"/>
    <w:rsid w:val="00A32005"/>
    <w:rsid w:val="00A32898"/>
    <w:rsid w:val="00A33067"/>
    <w:rsid w:val="00A33570"/>
    <w:rsid w:val="00A33B34"/>
    <w:rsid w:val="00A36C7A"/>
    <w:rsid w:val="00A37709"/>
    <w:rsid w:val="00A37B80"/>
    <w:rsid w:val="00A40E60"/>
    <w:rsid w:val="00A417A5"/>
    <w:rsid w:val="00A42FBA"/>
    <w:rsid w:val="00A4349C"/>
    <w:rsid w:val="00A435C6"/>
    <w:rsid w:val="00A43B48"/>
    <w:rsid w:val="00A43BEC"/>
    <w:rsid w:val="00A45FFC"/>
    <w:rsid w:val="00A46B0A"/>
    <w:rsid w:val="00A51853"/>
    <w:rsid w:val="00A52E3A"/>
    <w:rsid w:val="00A538B7"/>
    <w:rsid w:val="00A605D8"/>
    <w:rsid w:val="00A616DA"/>
    <w:rsid w:val="00A61FF9"/>
    <w:rsid w:val="00A6377A"/>
    <w:rsid w:val="00A645C6"/>
    <w:rsid w:val="00A66678"/>
    <w:rsid w:val="00A669DD"/>
    <w:rsid w:val="00A66DF1"/>
    <w:rsid w:val="00A67298"/>
    <w:rsid w:val="00A67AD9"/>
    <w:rsid w:val="00A70B14"/>
    <w:rsid w:val="00A71454"/>
    <w:rsid w:val="00A72B8B"/>
    <w:rsid w:val="00A72E64"/>
    <w:rsid w:val="00A74425"/>
    <w:rsid w:val="00A74433"/>
    <w:rsid w:val="00A7680B"/>
    <w:rsid w:val="00A76F98"/>
    <w:rsid w:val="00A7790B"/>
    <w:rsid w:val="00A817EE"/>
    <w:rsid w:val="00A8267D"/>
    <w:rsid w:val="00A838AD"/>
    <w:rsid w:val="00A85316"/>
    <w:rsid w:val="00A8554A"/>
    <w:rsid w:val="00A86687"/>
    <w:rsid w:val="00A8734E"/>
    <w:rsid w:val="00A90487"/>
    <w:rsid w:val="00A904F1"/>
    <w:rsid w:val="00A95342"/>
    <w:rsid w:val="00A96719"/>
    <w:rsid w:val="00AA01B1"/>
    <w:rsid w:val="00AA025D"/>
    <w:rsid w:val="00AA0328"/>
    <w:rsid w:val="00AA0E7A"/>
    <w:rsid w:val="00AA21C0"/>
    <w:rsid w:val="00AA274F"/>
    <w:rsid w:val="00AA33B1"/>
    <w:rsid w:val="00AA4FA5"/>
    <w:rsid w:val="00AA6AEF"/>
    <w:rsid w:val="00AA7110"/>
    <w:rsid w:val="00AB0359"/>
    <w:rsid w:val="00AB056A"/>
    <w:rsid w:val="00AB282F"/>
    <w:rsid w:val="00AB5EE1"/>
    <w:rsid w:val="00AB64AB"/>
    <w:rsid w:val="00AB6810"/>
    <w:rsid w:val="00AB7153"/>
    <w:rsid w:val="00AB7C0D"/>
    <w:rsid w:val="00AC1B5F"/>
    <w:rsid w:val="00AC2189"/>
    <w:rsid w:val="00AC2875"/>
    <w:rsid w:val="00AC2A6F"/>
    <w:rsid w:val="00AC4733"/>
    <w:rsid w:val="00AC5F17"/>
    <w:rsid w:val="00AD10FB"/>
    <w:rsid w:val="00AD194D"/>
    <w:rsid w:val="00AD1B9A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F097C"/>
    <w:rsid w:val="00AF0B30"/>
    <w:rsid w:val="00AF0C5B"/>
    <w:rsid w:val="00AF28EF"/>
    <w:rsid w:val="00AF376D"/>
    <w:rsid w:val="00AF4082"/>
    <w:rsid w:val="00AF4A82"/>
    <w:rsid w:val="00AF4D14"/>
    <w:rsid w:val="00AF5A4D"/>
    <w:rsid w:val="00AF68AA"/>
    <w:rsid w:val="00B0091A"/>
    <w:rsid w:val="00B00B64"/>
    <w:rsid w:val="00B01066"/>
    <w:rsid w:val="00B015C3"/>
    <w:rsid w:val="00B01879"/>
    <w:rsid w:val="00B02E70"/>
    <w:rsid w:val="00B05D80"/>
    <w:rsid w:val="00B10F7F"/>
    <w:rsid w:val="00B1203B"/>
    <w:rsid w:val="00B12506"/>
    <w:rsid w:val="00B16B01"/>
    <w:rsid w:val="00B16B88"/>
    <w:rsid w:val="00B17447"/>
    <w:rsid w:val="00B17951"/>
    <w:rsid w:val="00B22380"/>
    <w:rsid w:val="00B24F1A"/>
    <w:rsid w:val="00B25061"/>
    <w:rsid w:val="00B2685D"/>
    <w:rsid w:val="00B26ACE"/>
    <w:rsid w:val="00B27630"/>
    <w:rsid w:val="00B27BF2"/>
    <w:rsid w:val="00B27DA4"/>
    <w:rsid w:val="00B30678"/>
    <w:rsid w:val="00B314F4"/>
    <w:rsid w:val="00B315C3"/>
    <w:rsid w:val="00B33A35"/>
    <w:rsid w:val="00B35837"/>
    <w:rsid w:val="00B372F7"/>
    <w:rsid w:val="00B378DC"/>
    <w:rsid w:val="00B37FFA"/>
    <w:rsid w:val="00B40773"/>
    <w:rsid w:val="00B413CB"/>
    <w:rsid w:val="00B42107"/>
    <w:rsid w:val="00B46AEA"/>
    <w:rsid w:val="00B46DDE"/>
    <w:rsid w:val="00B4707F"/>
    <w:rsid w:val="00B479DC"/>
    <w:rsid w:val="00B51252"/>
    <w:rsid w:val="00B5181F"/>
    <w:rsid w:val="00B551FB"/>
    <w:rsid w:val="00B5524C"/>
    <w:rsid w:val="00B56569"/>
    <w:rsid w:val="00B5682C"/>
    <w:rsid w:val="00B616EF"/>
    <w:rsid w:val="00B6198C"/>
    <w:rsid w:val="00B623CB"/>
    <w:rsid w:val="00B62F02"/>
    <w:rsid w:val="00B63E81"/>
    <w:rsid w:val="00B64F72"/>
    <w:rsid w:val="00B65056"/>
    <w:rsid w:val="00B65C8C"/>
    <w:rsid w:val="00B6613D"/>
    <w:rsid w:val="00B66342"/>
    <w:rsid w:val="00B6729E"/>
    <w:rsid w:val="00B70CEB"/>
    <w:rsid w:val="00B70DB1"/>
    <w:rsid w:val="00B717C3"/>
    <w:rsid w:val="00B7243D"/>
    <w:rsid w:val="00B72C3E"/>
    <w:rsid w:val="00B7643B"/>
    <w:rsid w:val="00B80C78"/>
    <w:rsid w:val="00B811CB"/>
    <w:rsid w:val="00B828DC"/>
    <w:rsid w:val="00B82DDF"/>
    <w:rsid w:val="00B85CE6"/>
    <w:rsid w:val="00B879C2"/>
    <w:rsid w:val="00B90241"/>
    <w:rsid w:val="00B90427"/>
    <w:rsid w:val="00B92A26"/>
    <w:rsid w:val="00B97FAA"/>
    <w:rsid w:val="00BA00CB"/>
    <w:rsid w:val="00BA0163"/>
    <w:rsid w:val="00BA1303"/>
    <w:rsid w:val="00BA1A21"/>
    <w:rsid w:val="00BA2B5E"/>
    <w:rsid w:val="00BA2E49"/>
    <w:rsid w:val="00BA426A"/>
    <w:rsid w:val="00BA4544"/>
    <w:rsid w:val="00BA48AA"/>
    <w:rsid w:val="00BA51A3"/>
    <w:rsid w:val="00BA5D0F"/>
    <w:rsid w:val="00BB0E15"/>
    <w:rsid w:val="00BB1FBD"/>
    <w:rsid w:val="00BB4C47"/>
    <w:rsid w:val="00BB50B6"/>
    <w:rsid w:val="00BB55BB"/>
    <w:rsid w:val="00BB580B"/>
    <w:rsid w:val="00BB5FBE"/>
    <w:rsid w:val="00BB6D80"/>
    <w:rsid w:val="00BC0252"/>
    <w:rsid w:val="00BC05D0"/>
    <w:rsid w:val="00BC1453"/>
    <w:rsid w:val="00BC2416"/>
    <w:rsid w:val="00BC245A"/>
    <w:rsid w:val="00BC341F"/>
    <w:rsid w:val="00BC6226"/>
    <w:rsid w:val="00BC6715"/>
    <w:rsid w:val="00BD130C"/>
    <w:rsid w:val="00BD1B75"/>
    <w:rsid w:val="00BD387C"/>
    <w:rsid w:val="00BD4EB4"/>
    <w:rsid w:val="00BD567D"/>
    <w:rsid w:val="00BD66A5"/>
    <w:rsid w:val="00BD78DC"/>
    <w:rsid w:val="00BD7D2E"/>
    <w:rsid w:val="00BE2318"/>
    <w:rsid w:val="00BE599E"/>
    <w:rsid w:val="00BE5AE1"/>
    <w:rsid w:val="00BE5D14"/>
    <w:rsid w:val="00BE66A1"/>
    <w:rsid w:val="00BF0FE1"/>
    <w:rsid w:val="00BF23F2"/>
    <w:rsid w:val="00C005E2"/>
    <w:rsid w:val="00C009F3"/>
    <w:rsid w:val="00C03570"/>
    <w:rsid w:val="00C036DF"/>
    <w:rsid w:val="00C055F4"/>
    <w:rsid w:val="00C0669F"/>
    <w:rsid w:val="00C07C6F"/>
    <w:rsid w:val="00C07EEF"/>
    <w:rsid w:val="00C10010"/>
    <w:rsid w:val="00C1046A"/>
    <w:rsid w:val="00C10752"/>
    <w:rsid w:val="00C108F3"/>
    <w:rsid w:val="00C11242"/>
    <w:rsid w:val="00C12DB5"/>
    <w:rsid w:val="00C135CB"/>
    <w:rsid w:val="00C139CC"/>
    <w:rsid w:val="00C16F95"/>
    <w:rsid w:val="00C17A06"/>
    <w:rsid w:val="00C231EB"/>
    <w:rsid w:val="00C23532"/>
    <w:rsid w:val="00C23AC1"/>
    <w:rsid w:val="00C253B6"/>
    <w:rsid w:val="00C266B0"/>
    <w:rsid w:val="00C2684A"/>
    <w:rsid w:val="00C26D21"/>
    <w:rsid w:val="00C303DA"/>
    <w:rsid w:val="00C30689"/>
    <w:rsid w:val="00C30FC8"/>
    <w:rsid w:val="00C31F19"/>
    <w:rsid w:val="00C3234D"/>
    <w:rsid w:val="00C32818"/>
    <w:rsid w:val="00C33C19"/>
    <w:rsid w:val="00C3439D"/>
    <w:rsid w:val="00C35D1A"/>
    <w:rsid w:val="00C37283"/>
    <w:rsid w:val="00C37E5E"/>
    <w:rsid w:val="00C41AE9"/>
    <w:rsid w:val="00C4240D"/>
    <w:rsid w:val="00C425E4"/>
    <w:rsid w:val="00C43B39"/>
    <w:rsid w:val="00C44051"/>
    <w:rsid w:val="00C44CAB"/>
    <w:rsid w:val="00C452F2"/>
    <w:rsid w:val="00C46952"/>
    <w:rsid w:val="00C46A7E"/>
    <w:rsid w:val="00C50763"/>
    <w:rsid w:val="00C50D6B"/>
    <w:rsid w:val="00C51641"/>
    <w:rsid w:val="00C53845"/>
    <w:rsid w:val="00C53CA0"/>
    <w:rsid w:val="00C55E55"/>
    <w:rsid w:val="00C56589"/>
    <w:rsid w:val="00C613F7"/>
    <w:rsid w:val="00C61ABD"/>
    <w:rsid w:val="00C621F6"/>
    <w:rsid w:val="00C62FDE"/>
    <w:rsid w:val="00C64739"/>
    <w:rsid w:val="00C64B96"/>
    <w:rsid w:val="00C65DFF"/>
    <w:rsid w:val="00C664DA"/>
    <w:rsid w:val="00C66764"/>
    <w:rsid w:val="00C667B5"/>
    <w:rsid w:val="00C6780A"/>
    <w:rsid w:val="00C67EB9"/>
    <w:rsid w:val="00C706C5"/>
    <w:rsid w:val="00C71D53"/>
    <w:rsid w:val="00C7215F"/>
    <w:rsid w:val="00C80C0F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752"/>
    <w:rsid w:val="00CA71C5"/>
    <w:rsid w:val="00CB059D"/>
    <w:rsid w:val="00CB224A"/>
    <w:rsid w:val="00CB22D4"/>
    <w:rsid w:val="00CB29C4"/>
    <w:rsid w:val="00CB2E6F"/>
    <w:rsid w:val="00CB3E9E"/>
    <w:rsid w:val="00CB6627"/>
    <w:rsid w:val="00CC19FF"/>
    <w:rsid w:val="00CC217D"/>
    <w:rsid w:val="00CC314E"/>
    <w:rsid w:val="00CC3565"/>
    <w:rsid w:val="00CC4CCF"/>
    <w:rsid w:val="00CC4EB9"/>
    <w:rsid w:val="00CC5746"/>
    <w:rsid w:val="00CC6119"/>
    <w:rsid w:val="00CC7933"/>
    <w:rsid w:val="00CC7CD2"/>
    <w:rsid w:val="00CD3AB0"/>
    <w:rsid w:val="00CD406F"/>
    <w:rsid w:val="00CD54FB"/>
    <w:rsid w:val="00CD57A5"/>
    <w:rsid w:val="00CD61E3"/>
    <w:rsid w:val="00CD69F5"/>
    <w:rsid w:val="00CE035E"/>
    <w:rsid w:val="00CE0BDF"/>
    <w:rsid w:val="00CE1195"/>
    <w:rsid w:val="00CE2D56"/>
    <w:rsid w:val="00CE3312"/>
    <w:rsid w:val="00CE51FE"/>
    <w:rsid w:val="00CE65C7"/>
    <w:rsid w:val="00CE745F"/>
    <w:rsid w:val="00CF1E42"/>
    <w:rsid w:val="00CF20AF"/>
    <w:rsid w:val="00CF41AA"/>
    <w:rsid w:val="00CF561D"/>
    <w:rsid w:val="00CF66D9"/>
    <w:rsid w:val="00CF7096"/>
    <w:rsid w:val="00CF7D38"/>
    <w:rsid w:val="00D005CB"/>
    <w:rsid w:val="00D007CB"/>
    <w:rsid w:val="00D015E1"/>
    <w:rsid w:val="00D017C7"/>
    <w:rsid w:val="00D02652"/>
    <w:rsid w:val="00D04B5A"/>
    <w:rsid w:val="00D073C4"/>
    <w:rsid w:val="00D07B4F"/>
    <w:rsid w:val="00D11A8C"/>
    <w:rsid w:val="00D1324B"/>
    <w:rsid w:val="00D13528"/>
    <w:rsid w:val="00D141C3"/>
    <w:rsid w:val="00D14A05"/>
    <w:rsid w:val="00D14BB8"/>
    <w:rsid w:val="00D167D1"/>
    <w:rsid w:val="00D176EC"/>
    <w:rsid w:val="00D20054"/>
    <w:rsid w:val="00D200BC"/>
    <w:rsid w:val="00D212FC"/>
    <w:rsid w:val="00D24E9A"/>
    <w:rsid w:val="00D270AE"/>
    <w:rsid w:val="00D27744"/>
    <w:rsid w:val="00D27F2D"/>
    <w:rsid w:val="00D315F9"/>
    <w:rsid w:val="00D31E69"/>
    <w:rsid w:val="00D31F54"/>
    <w:rsid w:val="00D3445C"/>
    <w:rsid w:val="00D37611"/>
    <w:rsid w:val="00D4184E"/>
    <w:rsid w:val="00D42BE7"/>
    <w:rsid w:val="00D42EC2"/>
    <w:rsid w:val="00D4343D"/>
    <w:rsid w:val="00D43FA3"/>
    <w:rsid w:val="00D44C0A"/>
    <w:rsid w:val="00D45BA9"/>
    <w:rsid w:val="00D46EB0"/>
    <w:rsid w:val="00D478F6"/>
    <w:rsid w:val="00D47EE9"/>
    <w:rsid w:val="00D5035F"/>
    <w:rsid w:val="00D50553"/>
    <w:rsid w:val="00D51FA0"/>
    <w:rsid w:val="00D5215F"/>
    <w:rsid w:val="00D529FC"/>
    <w:rsid w:val="00D5388E"/>
    <w:rsid w:val="00D53C9F"/>
    <w:rsid w:val="00D53F12"/>
    <w:rsid w:val="00D56378"/>
    <w:rsid w:val="00D60694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074E"/>
    <w:rsid w:val="00D72AD0"/>
    <w:rsid w:val="00D75F6B"/>
    <w:rsid w:val="00D77341"/>
    <w:rsid w:val="00D77596"/>
    <w:rsid w:val="00D80372"/>
    <w:rsid w:val="00D8063C"/>
    <w:rsid w:val="00D8074E"/>
    <w:rsid w:val="00D817FA"/>
    <w:rsid w:val="00D82F2B"/>
    <w:rsid w:val="00D84033"/>
    <w:rsid w:val="00D85FBA"/>
    <w:rsid w:val="00D8676F"/>
    <w:rsid w:val="00D87A98"/>
    <w:rsid w:val="00D930E4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4BD8"/>
    <w:rsid w:val="00DA5234"/>
    <w:rsid w:val="00DA6C62"/>
    <w:rsid w:val="00DA70ED"/>
    <w:rsid w:val="00DA7226"/>
    <w:rsid w:val="00DA74DB"/>
    <w:rsid w:val="00DB0BA7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EA2"/>
    <w:rsid w:val="00DC6CA3"/>
    <w:rsid w:val="00DC6E3B"/>
    <w:rsid w:val="00DD0F10"/>
    <w:rsid w:val="00DD131F"/>
    <w:rsid w:val="00DD3070"/>
    <w:rsid w:val="00DD3382"/>
    <w:rsid w:val="00DD6235"/>
    <w:rsid w:val="00DE0B3D"/>
    <w:rsid w:val="00DE1045"/>
    <w:rsid w:val="00DE17DD"/>
    <w:rsid w:val="00DE28B2"/>
    <w:rsid w:val="00DE301E"/>
    <w:rsid w:val="00DE4616"/>
    <w:rsid w:val="00DE5462"/>
    <w:rsid w:val="00DE562F"/>
    <w:rsid w:val="00DE57F9"/>
    <w:rsid w:val="00DE6C42"/>
    <w:rsid w:val="00DF0FA8"/>
    <w:rsid w:val="00DF2317"/>
    <w:rsid w:val="00DF26FB"/>
    <w:rsid w:val="00DF3085"/>
    <w:rsid w:val="00DF3697"/>
    <w:rsid w:val="00DF3A87"/>
    <w:rsid w:val="00DF3B2D"/>
    <w:rsid w:val="00DF472D"/>
    <w:rsid w:val="00DF6879"/>
    <w:rsid w:val="00DF7470"/>
    <w:rsid w:val="00DF77EC"/>
    <w:rsid w:val="00E01951"/>
    <w:rsid w:val="00E0239F"/>
    <w:rsid w:val="00E02A63"/>
    <w:rsid w:val="00E02DA4"/>
    <w:rsid w:val="00E03240"/>
    <w:rsid w:val="00E0398D"/>
    <w:rsid w:val="00E03E13"/>
    <w:rsid w:val="00E04DC9"/>
    <w:rsid w:val="00E05345"/>
    <w:rsid w:val="00E058B2"/>
    <w:rsid w:val="00E0698E"/>
    <w:rsid w:val="00E06F41"/>
    <w:rsid w:val="00E07C16"/>
    <w:rsid w:val="00E10739"/>
    <w:rsid w:val="00E13480"/>
    <w:rsid w:val="00E142E0"/>
    <w:rsid w:val="00E14378"/>
    <w:rsid w:val="00E2054F"/>
    <w:rsid w:val="00E21D10"/>
    <w:rsid w:val="00E226C5"/>
    <w:rsid w:val="00E23936"/>
    <w:rsid w:val="00E2526F"/>
    <w:rsid w:val="00E26679"/>
    <w:rsid w:val="00E27B20"/>
    <w:rsid w:val="00E31028"/>
    <w:rsid w:val="00E314FD"/>
    <w:rsid w:val="00E3233A"/>
    <w:rsid w:val="00E33BC6"/>
    <w:rsid w:val="00E34F71"/>
    <w:rsid w:val="00E35832"/>
    <w:rsid w:val="00E358E1"/>
    <w:rsid w:val="00E35B37"/>
    <w:rsid w:val="00E363C6"/>
    <w:rsid w:val="00E36613"/>
    <w:rsid w:val="00E41A4A"/>
    <w:rsid w:val="00E41E8F"/>
    <w:rsid w:val="00E42195"/>
    <w:rsid w:val="00E434EC"/>
    <w:rsid w:val="00E44331"/>
    <w:rsid w:val="00E47931"/>
    <w:rsid w:val="00E47EE0"/>
    <w:rsid w:val="00E503C4"/>
    <w:rsid w:val="00E512A8"/>
    <w:rsid w:val="00E538E8"/>
    <w:rsid w:val="00E54550"/>
    <w:rsid w:val="00E574A4"/>
    <w:rsid w:val="00E57AE9"/>
    <w:rsid w:val="00E6048F"/>
    <w:rsid w:val="00E6243C"/>
    <w:rsid w:val="00E64822"/>
    <w:rsid w:val="00E651BA"/>
    <w:rsid w:val="00E65CB6"/>
    <w:rsid w:val="00E66291"/>
    <w:rsid w:val="00E66382"/>
    <w:rsid w:val="00E666F3"/>
    <w:rsid w:val="00E66AE2"/>
    <w:rsid w:val="00E670F1"/>
    <w:rsid w:val="00E675BF"/>
    <w:rsid w:val="00E70466"/>
    <w:rsid w:val="00E70E20"/>
    <w:rsid w:val="00E712C8"/>
    <w:rsid w:val="00E71AF9"/>
    <w:rsid w:val="00E72932"/>
    <w:rsid w:val="00E73D27"/>
    <w:rsid w:val="00E74693"/>
    <w:rsid w:val="00E76A85"/>
    <w:rsid w:val="00E77B00"/>
    <w:rsid w:val="00E808BE"/>
    <w:rsid w:val="00E8202A"/>
    <w:rsid w:val="00E820FE"/>
    <w:rsid w:val="00E826C5"/>
    <w:rsid w:val="00E82A80"/>
    <w:rsid w:val="00E841F3"/>
    <w:rsid w:val="00E844FC"/>
    <w:rsid w:val="00E86266"/>
    <w:rsid w:val="00E86E5A"/>
    <w:rsid w:val="00E87564"/>
    <w:rsid w:val="00E91390"/>
    <w:rsid w:val="00E914ED"/>
    <w:rsid w:val="00E91E18"/>
    <w:rsid w:val="00E93369"/>
    <w:rsid w:val="00E93DDA"/>
    <w:rsid w:val="00E94D0B"/>
    <w:rsid w:val="00E9600C"/>
    <w:rsid w:val="00EA0EB5"/>
    <w:rsid w:val="00EA1C25"/>
    <w:rsid w:val="00EA1CD7"/>
    <w:rsid w:val="00EA2707"/>
    <w:rsid w:val="00EA61FE"/>
    <w:rsid w:val="00EA6BAB"/>
    <w:rsid w:val="00EA6BD2"/>
    <w:rsid w:val="00EB09A9"/>
    <w:rsid w:val="00EB1D1F"/>
    <w:rsid w:val="00EB32AE"/>
    <w:rsid w:val="00EB4898"/>
    <w:rsid w:val="00EB4AA5"/>
    <w:rsid w:val="00EB4FB0"/>
    <w:rsid w:val="00EB61C1"/>
    <w:rsid w:val="00EB7394"/>
    <w:rsid w:val="00EB7737"/>
    <w:rsid w:val="00EC1B3E"/>
    <w:rsid w:val="00EC220A"/>
    <w:rsid w:val="00EC31B7"/>
    <w:rsid w:val="00EC3FDB"/>
    <w:rsid w:val="00EC5727"/>
    <w:rsid w:val="00EC59D9"/>
    <w:rsid w:val="00EC5A7B"/>
    <w:rsid w:val="00EC5C78"/>
    <w:rsid w:val="00EC5ED0"/>
    <w:rsid w:val="00EC6083"/>
    <w:rsid w:val="00EC6DD6"/>
    <w:rsid w:val="00ED04A0"/>
    <w:rsid w:val="00ED0591"/>
    <w:rsid w:val="00ED0EAC"/>
    <w:rsid w:val="00ED204E"/>
    <w:rsid w:val="00ED23C1"/>
    <w:rsid w:val="00ED47A8"/>
    <w:rsid w:val="00ED4DB4"/>
    <w:rsid w:val="00EE10A6"/>
    <w:rsid w:val="00EE57EE"/>
    <w:rsid w:val="00EE6547"/>
    <w:rsid w:val="00EE7289"/>
    <w:rsid w:val="00EF0692"/>
    <w:rsid w:val="00EF227B"/>
    <w:rsid w:val="00EF380C"/>
    <w:rsid w:val="00EF44FE"/>
    <w:rsid w:val="00EF76B1"/>
    <w:rsid w:val="00EF79F9"/>
    <w:rsid w:val="00F00B58"/>
    <w:rsid w:val="00F0297B"/>
    <w:rsid w:val="00F03521"/>
    <w:rsid w:val="00F03F13"/>
    <w:rsid w:val="00F042E1"/>
    <w:rsid w:val="00F058DD"/>
    <w:rsid w:val="00F074B2"/>
    <w:rsid w:val="00F102B9"/>
    <w:rsid w:val="00F11021"/>
    <w:rsid w:val="00F11E9F"/>
    <w:rsid w:val="00F133AD"/>
    <w:rsid w:val="00F14B09"/>
    <w:rsid w:val="00F151A2"/>
    <w:rsid w:val="00F16210"/>
    <w:rsid w:val="00F16B4A"/>
    <w:rsid w:val="00F16EAF"/>
    <w:rsid w:val="00F17144"/>
    <w:rsid w:val="00F2009E"/>
    <w:rsid w:val="00F2029D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2DD"/>
    <w:rsid w:val="00F30480"/>
    <w:rsid w:val="00F3083F"/>
    <w:rsid w:val="00F32482"/>
    <w:rsid w:val="00F32705"/>
    <w:rsid w:val="00F32B49"/>
    <w:rsid w:val="00F33441"/>
    <w:rsid w:val="00F33AFB"/>
    <w:rsid w:val="00F34A57"/>
    <w:rsid w:val="00F36030"/>
    <w:rsid w:val="00F36827"/>
    <w:rsid w:val="00F37698"/>
    <w:rsid w:val="00F378E0"/>
    <w:rsid w:val="00F41C2E"/>
    <w:rsid w:val="00F423D1"/>
    <w:rsid w:val="00F42FD5"/>
    <w:rsid w:val="00F43E1D"/>
    <w:rsid w:val="00F4527D"/>
    <w:rsid w:val="00F4540F"/>
    <w:rsid w:val="00F4618F"/>
    <w:rsid w:val="00F46E6B"/>
    <w:rsid w:val="00F50D21"/>
    <w:rsid w:val="00F51164"/>
    <w:rsid w:val="00F51A10"/>
    <w:rsid w:val="00F5408D"/>
    <w:rsid w:val="00F55305"/>
    <w:rsid w:val="00F56007"/>
    <w:rsid w:val="00F56835"/>
    <w:rsid w:val="00F626FD"/>
    <w:rsid w:val="00F62A39"/>
    <w:rsid w:val="00F63C34"/>
    <w:rsid w:val="00F64718"/>
    <w:rsid w:val="00F64796"/>
    <w:rsid w:val="00F657D3"/>
    <w:rsid w:val="00F65898"/>
    <w:rsid w:val="00F65E5A"/>
    <w:rsid w:val="00F6669E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2066"/>
    <w:rsid w:val="00F85431"/>
    <w:rsid w:val="00F9245A"/>
    <w:rsid w:val="00F93BE5"/>
    <w:rsid w:val="00F9515F"/>
    <w:rsid w:val="00F9615D"/>
    <w:rsid w:val="00F96D8C"/>
    <w:rsid w:val="00F96DB0"/>
    <w:rsid w:val="00F96DFE"/>
    <w:rsid w:val="00FA08B7"/>
    <w:rsid w:val="00FA0CED"/>
    <w:rsid w:val="00FA223B"/>
    <w:rsid w:val="00FA251B"/>
    <w:rsid w:val="00FA3553"/>
    <w:rsid w:val="00FA471A"/>
    <w:rsid w:val="00FA587A"/>
    <w:rsid w:val="00FA5E05"/>
    <w:rsid w:val="00FA7ED5"/>
    <w:rsid w:val="00FB0D40"/>
    <w:rsid w:val="00FB1564"/>
    <w:rsid w:val="00FB29C1"/>
    <w:rsid w:val="00FB75CE"/>
    <w:rsid w:val="00FC016C"/>
    <w:rsid w:val="00FC1D32"/>
    <w:rsid w:val="00FC25AF"/>
    <w:rsid w:val="00FC2662"/>
    <w:rsid w:val="00FC2CD9"/>
    <w:rsid w:val="00FC331A"/>
    <w:rsid w:val="00FC3505"/>
    <w:rsid w:val="00FC3B9A"/>
    <w:rsid w:val="00FC5E42"/>
    <w:rsid w:val="00FC686F"/>
    <w:rsid w:val="00FD006C"/>
    <w:rsid w:val="00FD1F19"/>
    <w:rsid w:val="00FD1F52"/>
    <w:rsid w:val="00FD2132"/>
    <w:rsid w:val="00FD326C"/>
    <w:rsid w:val="00FE300E"/>
    <w:rsid w:val="00FE3567"/>
    <w:rsid w:val="00FE3DA5"/>
    <w:rsid w:val="00FE4094"/>
    <w:rsid w:val="00FE45DB"/>
    <w:rsid w:val="00FE781C"/>
    <w:rsid w:val="00FF0151"/>
    <w:rsid w:val="00FF04A3"/>
    <w:rsid w:val="00FF1B28"/>
    <w:rsid w:val="00FF1F7E"/>
    <w:rsid w:val="00FF1F91"/>
    <w:rsid w:val="00FF297D"/>
    <w:rsid w:val="00FF3FE9"/>
    <w:rsid w:val="00FF408A"/>
    <w:rsid w:val="00FF433A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10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65DA9-ECD4-4859-8615-1CA6563E1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1781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Moon</cp:lastModifiedBy>
  <cp:revision>6</cp:revision>
  <cp:lastPrinted>2013-10-30T13:46:00Z</cp:lastPrinted>
  <dcterms:created xsi:type="dcterms:W3CDTF">2016-04-01T06:05:00Z</dcterms:created>
  <dcterms:modified xsi:type="dcterms:W3CDTF">2016-04-01T07:49:00Z</dcterms:modified>
</cp:coreProperties>
</file>